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120" w:line="240" w:lineRule="auto"/>
        <w:rPr>
          <w:rFonts w:ascii="Kanit" w:cs="Kanit" w:eastAsia="Kanit" w:hAnsi="Kanit"/>
          <w:sz w:val="52"/>
          <w:szCs w:val="52"/>
        </w:rPr>
      </w:pPr>
      <w:r w:rsidDel="00000000" w:rsidR="00000000" w:rsidRPr="00000000">
        <w:rPr>
          <w:rFonts w:ascii="Kanit" w:cs="Kanit" w:eastAsia="Kanit" w:hAnsi="Kanit"/>
          <w:sz w:val="52"/>
          <w:szCs w:val="52"/>
          <w:rtl w:val="0"/>
        </w:rPr>
        <w:t xml:space="preserve">Sea to Sky Nordics </w:t>
      </w:r>
    </w:p>
    <w:p w:rsidR="00000000" w:rsidDel="00000000" w:rsidP="00000000" w:rsidRDefault="00000000" w:rsidRPr="00000000" w14:paraId="00000002">
      <w:pPr>
        <w:spacing w:after="120" w:before="120" w:line="240" w:lineRule="auto"/>
        <w:rPr>
          <w:rFonts w:ascii="Kanit" w:cs="Kanit" w:eastAsia="Kanit" w:hAnsi="Kanit"/>
          <w:sz w:val="52"/>
          <w:szCs w:val="52"/>
        </w:rPr>
      </w:pPr>
      <w:r w:rsidDel="00000000" w:rsidR="00000000" w:rsidRPr="00000000">
        <w:rPr>
          <w:rFonts w:ascii="Kanit" w:cs="Kanit" w:eastAsia="Kanit" w:hAnsi="Kanit"/>
          <w:sz w:val="52"/>
          <w:szCs w:val="52"/>
          <w:rtl w:val="0"/>
        </w:rPr>
        <w:t xml:space="preserve">Screening Policy</w:t>
      </w:r>
    </w:p>
    <w:p w:rsidR="00000000" w:rsidDel="00000000" w:rsidP="00000000" w:rsidRDefault="00000000" w:rsidRPr="00000000" w14:paraId="00000003">
      <w:pPr>
        <w:spacing w:after="120" w:before="120" w:line="240" w:lineRule="auto"/>
        <w:rPr>
          <w:rFonts w:ascii="Kanit" w:cs="Kanit" w:eastAsia="Kanit" w:hAnsi="Kanit"/>
        </w:rPr>
      </w:pPr>
      <w:r w:rsidDel="00000000" w:rsidR="00000000" w:rsidRPr="00000000">
        <w:rPr>
          <w:rtl w:val="0"/>
        </w:rPr>
      </w:r>
    </w:p>
    <w:p w:rsidR="00000000" w:rsidDel="00000000" w:rsidP="00000000" w:rsidRDefault="00000000" w:rsidRPr="00000000" w14:paraId="00000004">
      <w:pPr>
        <w:spacing w:after="120" w:before="120" w:line="240" w:lineRule="auto"/>
        <w:rPr>
          <w:rFonts w:ascii="Kanit" w:cs="Kanit" w:eastAsia="Kanit" w:hAnsi="Kanit"/>
          <w:sz w:val="40"/>
          <w:szCs w:val="40"/>
        </w:rPr>
      </w:pPr>
      <w:r w:rsidDel="00000000" w:rsidR="00000000" w:rsidRPr="00000000">
        <w:rPr>
          <w:rtl w:val="0"/>
        </w:rPr>
      </w:r>
    </w:p>
    <w:p w:rsidR="00000000" w:rsidDel="00000000" w:rsidP="00000000" w:rsidRDefault="00000000" w:rsidRPr="00000000" w14:paraId="00000005">
      <w:pPr>
        <w:spacing w:after="120" w:before="120" w:line="240" w:lineRule="auto"/>
        <w:rPr/>
      </w:pPr>
      <w:r w:rsidDel="00000000" w:rsidR="00000000" w:rsidRPr="00000000">
        <w:rPr>
          <w:rFonts w:ascii="Kanit" w:cs="Kanit" w:eastAsia="Kanit" w:hAnsi="Kanit"/>
          <w:b w:val="1"/>
          <w:sz w:val="36"/>
          <w:szCs w:val="36"/>
          <w:rtl w:val="0"/>
        </w:rPr>
        <w:t xml:space="preserve">December 15, 2024</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spacing w:line="259" w:lineRule="auto"/>
        <w:ind w:left="-1799" w:right="10445" w:firstLine="0"/>
        <w:rPr>
          <w:rFonts w:ascii="Kanit" w:cs="Kanit" w:eastAsia="Kanit" w:hAnsi="Kanit"/>
        </w:rPr>
      </w:pPr>
      <w:r w:rsidDel="00000000" w:rsidR="00000000" w:rsidRPr="00000000">
        <w:rPr>
          <w:rtl w:val="0"/>
        </w:rPr>
      </w:r>
    </w:p>
    <w:p w:rsidR="00000000" w:rsidDel="00000000" w:rsidP="00000000" w:rsidRDefault="00000000" w:rsidRPr="00000000" w14:paraId="0000000A">
      <w:pPr>
        <w:spacing w:line="259" w:lineRule="auto"/>
        <w:ind w:left="-1799" w:right="10445" w:firstLine="0"/>
        <w:rPr>
          <w:rFonts w:ascii="Kanit" w:cs="Kanit" w:eastAsia="Kanit" w:hAnsi="Kanit"/>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spacing w:line="259" w:lineRule="auto"/>
        <w:ind w:left="-1799" w:right="10445" w:firstLine="0"/>
        <w:rPr>
          <w:rFonts w:ascii="Kanit" w:cs="Kanit" w:eastAsia="Kanit" w:hAnsi="Kanit"/>
        </w:rPr>
      </w:pPr>
      <w:r w:rsidDel="00000000" w:rsidR="00000000" w:rsidRPr="00000000">
        <w:rPr>
          <w:rtl w:val="0"/>
        </w:rPr>
      </w:r>
    </w:p>
    <w:p w:rsidR="00000000" w:rsidDel="00000000" w:rsidP="00000000" w:rsidRDefault="00000000" w:rsidRPr="00000000" w14:paraId="00000034">
      <w:pPr>
        <w:pStyle w:val="Heading1"/>
        <w:spacing w:after="0" w:before="0" w:line="259" w:lineRule="auto"/>
        <w:ind w:left="-3" w:firstLine="1"/>
        <w:rPr>
          <w:rFonts w:ascii="Kanit" w:cs="Kanit" w:eastAsia="Kanit" w:hAnsi="Kanit"/>
          <w:b w:val="1"/>
          <w:sz w:val="32"/>
          <w:szCs w:val="32"/>
        </w:rPr>
      </w:pPr>
      <w:r w:rsidDel="00000000" w:rsidR="00000000" w:rsidRPr="00000000">
        <w:rPr>
          <w:rFonts w:ascii="Kanit" w:cs="Kanit" w:eastAsia="Kanit" w:hAnsi="Kanit"/>
          <w:b w:val="1"/>
          <w:sz w:val="32"/>
          <w:szCs w:val="32"/>
          <w:rtl w:val="0"/>
        </w:rPr>
        <w:t xml:space="preserve">Table of Contents </w:t>
      </w:r>
    </w:p>
    <w:p w:rsidR="00000000" w:rsidDel="00000000" w:rsidP="00000000" w:rsidRDefault="00000000" w:rsidRPr="00000000" w14:paraId="00000035">
      <w:pPr>
        <w:spacing w:after="184" w:line="259" w:lineRule="auto"/>
        <w:ind w:left="1" w:firstLine="0"/>
        <w:rPr>
          <w:rFonts w:ascii="Kanit" w:cs="Kanit" w:eastAsia="Kanit" w:hAnsi="Kanit"/>
        </w:rPr>
      </w:pPr>
      <w:r w:rsidDel="00000000" w:rsidR="00000000" w:rsidRPr="00000000">
        <w:rPr>
          <w:rFonts w:ascii="Kanit" w:cs="Kanit" w:eastAsia="Kanit" w:hAnsi="Kanit"/>
        </w:rPr>
        <mc:AlternateContent>
          <mc:Choice Requires="wpg">
            <w:drawing>
              <wp:inline distB="0" distT="0" distL="0" distR="0">
                <wp:extent cx="457200" cy="38100"/>
                <wp:effectExtent b="0" l="0" r="0" t="0"/>
                <wp:docPr id="1" name=""/>
                <a:graphic>
                  <a:graphicData uri="http://schemas.microsoft.com/office/word/2010/wordprocessingGroup">
                    <wpg:wgp>
                      <wpg:cNvGrpSpPr/>
                      <wpg:grpSpPr>
                        <a:xfrm>
                          <a:off x="5117400" y="3759675"/>
                          <a:ext cx="457200" cy="38100"/>
                          <a:chOff x="5117400" y="3759675"/>
                          <a:chExt cx="457200" cy="39375"/>
                        </a:xfrm>
                      </wpg:grpSpPr>
                      <wpg:grpSp>
                        <wpg:cNvGrpSpPr/>
                        <wpg:grpSpPr>
                          <a:xfrm>
                            <a:off x="5117400" y="3760950"/>
                            <a:ext cx="457200" cy="38100"/>
                            <a:chOff x="5117400" y="3758225"/>
                            <a:chExt cx="457200" cy="40825"/>
                          </a:xfrm>
                        </wpg:grpSpPr>
                        <wps:wsp>
                          <wps:cNvSpPr/>
                          <wps:cNvPr id="3" name="Shape 3"/>
                          <wps:spPr>
                            <a:xfrm>
                              <a:off x="5117400" y="3758225"/>
                              <a:ext cx="457200" cy="408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117400" y="3760950"/>
                              <a:ext cx="457200" cy="38100"/>
                              <a:chOff x="5117400" y="3754600"/>
                              <a:chExt cx="457200" cy="44450"/>
                            </a:xfrm>
                          </wpg:grpSpPr>
                          <wps:wsp>
                            <wps:cNvSpPr/>
                            <wps:cNvPr id="5" name="Shape 5"/>
                            <wps:spPr>
                              <a:xfrm>
                                <a:off x="5117400" y="3754600"/>
                                <a:ext cx="457200" cy="444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117400" y="3760950"/>
                                <a:ext cx="457200" cy="38100"/>
                                <a:chOff x="5117375" y="3741900"/>
                                <a:chExt cx="457225" cy="57150"/>
                              </a:xfrm>
                            </wpg:grpSpPr>
                            <wps:wsp>
                              <wps:cNvSpPr/>
                              <wps:cNvPr id="7" name="Shape 7"/>
                              <wps:spPr>
                                <a:xfrm>
                                  <a:off x="5117375" y="3741900"/>
                                  <a:ext cx="457225" cy="571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117400" y="3760950"/>
                                  <a:ext cx="457200" cy="38100"/>
                                  <a:chOff x="0" y="0"/>
                                  <a:chExt cx="457200" cy="38100"/>
                                </a:xfrm>
                              </wpg:grpSpPr>
                              <wps:wsp>
                                <wps:cNvSpPr/>
                                <wps:cNvPr id="9" name="Shape 9"/>
                                <wps:spPr>
                                  <a:xfrm>
                                    <a:off x="0" y="0"/>
                                    <a:ext cx="457200" cy="38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0" y="0"/>
                                    <a:ext cx="457200" cy="0"/>
                                  </a:xfrm>
                                  <a:custGeom>
                                    <a:rect b="b" l="l" r="r" t="t"/>
                                    <a:pathLst>
                                      <a:path extrusionOk="0" h="120000" w="457200">
                                        <a:moveTo>
                                          <a:pt x="0" y="0"/>
                                        </a:moveTo>
                                        <a:lnTo>
                                          <a:pt x="457200" y="0"/>
                                        </a:lnTo>
                                      </a:path>
                                    </a:pathLst>
                                  </a:custGeom>
                                  <a:noFill/>
                                  <a:ln cap="flat" cmpd="sng" w="38100">
                                    <a:solidFill>
                                      <a:srgbClr val="E12727"/>
                                    </a:solidFill>
                                    <a:prstDash val="solid"/>
                                    <a:round/>
                                    <a:headEnd len="sm" w="sm" type="none"/>
                                    <a:tailEnd len="sm" w="sm" type="none"/>
                                  </a:ln>
                                </wps:spPr>
                                <wps:bodyPr anchorCtr="0" anchor="ctr" bIns="91425" lIns="91425" spcFirstLastPara="1" rIns="91425" wrap="square" tIns="91425">
                                  <a:noAutofit/>
                                </wps:bodyPr>
                              </wps:wsp>
                            </wpg:grpSp>
                          </wpg:grpSp>
                        </wpg:grpSp>
                      </wpg:grpSp>
                    </wpg:wgp>
                  </a:graphicData>
                </a:graphic>
              </wp:inline>
            </w:drawing>
          </mc:Choice>
          <mc:Fallback>
            <w:drawing>
              <wp:inline distB="0" distT="0" distL="0" distR="0">
                <wp:extent cx="457200" cy="38100"/>
                <wp:effectExtent b="0" l="0" r="0" t="0"/>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457200" cy="381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36">
      <w:pPr>
        <w:spacing w:after="142" w:line="259" w:lineRule="auto"/>
        <w:ind w:left="1" w:firstLine="0"/>
        <w:rPr>
          <w:rFonts w:ascii="Kanit" w:cs="Kanit" w:eastAsia="Kanit" w:hAnsi="Kanit"/>
        </w:rPr>
      </w:pPr>
      <w:r w:rsidDel="00000000" w:rsidR="00000000" w:rsidRPr="00000000">
        <w:rPr>
          <w:rFonts w:ascii="Kanit" w:cs="Kanit" w:eastAsia="Kanit" w:hAnsi="Kanit"/>
          <w:rtl w:val="0"/>
        </w:rPr>
        <w:t xml:space="preserve"> </w:t>
      </w:r>
    </w:p>
    <w:p w:rsidR="00000000" w:rsidDel="00000000" w:rsidP="00000000" w:rsidRDefault="00000000" w:rsidRPr="00000000" w14:paraId="00000037">
      <w:pPr>
        <w:spacing w:after="151" w:line="249" w:lineRule="auto"/>
        <w:ind w:left="-3" w:firstLine="1"/>
        <w:rPr>
          <w:rFonts w:ascii="Kanit" w:cs="Kanit" w:eastAsia="Kanit" w:hAnsi="Kanit"/>
        </w:rPr>
      </w:pPr>
      <w:r w:rsidDel="00000000" w:rsidR="00000000" w:rsidRPr="00000000">
        <w:rPr>
          <w:rFonts w:ascii="Kanit" w:cs="Kanit" w:eastAsia="Kanit" w:hAnsi="Kanit"/>
          <w:rtl w:val="0"/>
        </w:rPr>
        <w:t xml:space="preserve">Definitions ............................................................................................................................................................................................3 </w:t>
      </w:r>
    </w:p>
    <w:p w:rsidR="00000000" w:rsidDel="00000000" w:rsidP="00000000" w:rsidRDefault="00000000" w:rsidRPr="00000000" w14:paraId="00000038">
      <w:pPr>
        <w:spacing w:after="151" w:line="249" w:lineRule="auto"/>
        <w:ind w:left="-3" w:firstLine="1"/>
        <w:rPr>
          <w:rFonts w:ascii="Kanit" w:cs="Kanit" w:eastAsia="Kanit" w:hAnsi="Kanit"/>
        </w:rPr>
      </w:pPr>
      <w:r w:rsidDel="00000000" w:rsidR="00000000" w:rsidRPr="00000000">
        <w:rPr>
          <w:rFonts w:ascii="Kanit" w:cs="Kanit" w:eastAsia="Kanit" w:hAnsi="Kanit"/>
          <w:rtl w:val="0"/>
        </w:rPr>
        <w:t xml:space="preserve">Preamble ...............................................................................................................................................................................................4 </w:t>
      </w:r>
    </w:p>
    <w:p w:rsidR="00000000" w:rsidDel="00000000" w:rsidP="00000000" w:rsidRDefault="00000000" w:rsidRPr="00000000" w14:paraId="00000039">
      <w:pPr>
        <w:spacing w:after="151" w:line="249" w:lineRule="auto"/>
        <w:ind w:left="-3" w:firstLine="1"/>
        <w:rPr>
          <w:rFonts w:ascii="Kanit" w:cs="Kanit" w:eastAsia="Kanit" w:hAnsi="Kanit"/>
        </w:rPr>
      </w:pPr>
      <w:r w:rsidDel="00000000" w:rsidR="00000000" w:rsidRPr="00000000">
        <w:rPr>
          <w:rFonts w:ascii="Kanit" w:cs="Kanit" w:eastAsia="Kanit" w:hAnsi="Kanit"/>
          <w:rtl w:val="0"/>
        </w:rPr>
        <w:t xml:space="preserve">Application of this Policy ........................................................................................................................................................4 </w:t>
      </w:r>
    </w:p>
    <w:p w:rsidR="00000000" w:rsidDel="00000000" w:rsidP="00000000" w:rsidRDefault="00000000" w:rsidRPr="00000000" w14:paraId="0000003A">
      <w:pPr>
        <w:spacing w:after="5" w:line="385" w:lineRule="auto"/>
        <w:ind w:left="-3" w:firstLine="1"/>
        <w:rPr>
          <w:rFonts w:ascii="Kanit" w:cs="Kanit" w:eastAsia="Kanit" w:hAnsi="Kanit"/>
        </w:rPr>
      </w:pPr>
      <w:r w:rsidDel="00000000" w:rsidR="00000000" w:rsidRPr="00000000">
        <w:rPr>
          <w:rFonts w:ascii="Kanit" w:cs="Kanit" w:eastAsia="Kanit" w:hAnsi="Kanit"/>
          <w:rtl w:val="0"/>
        </w:rPr>
        <w:t xml:space="preserve">Screening Committee .................................................................................................................................................................5 Screening Requirements ..........................................................................................................................................................7 </w:t>
      </w:r>
    </w:p>
    <w:p w:rsidR="00000000" w:rsidDel="00000000" w:rsidP="00000000" w:rsidRDefault="00000000" w:rsidRPr="00000000" w14:paraId="0000003B">
      <w:pPr>
        <w:spacing w:after="151" w:line="249" w:lineRule="auto"/>
        <w:ind w:left="-3" w:firstLine="1"/>
        <w:rPr>
          <w:rFonts w:ascii="Kanit" w:cs="Kanit" w:eastAsia="Kanit" w:hAnsi="Kanit"/>
        </w:rPr>
      </w:pPr>
      <w:r w:rsidDel="00000000" w:rsidR="00000000" w:rsidRPr="00000000">
        <w:rPr>
          <w:rFonts w:ascii="Kanit" w:cs="Kanit" w:eastAsia="Kanit" w:hAnsi="Kanit"/>
          <w:rtl w:val="0"/>
        </w:rPr>
        <w:t xml:space="preserve">Young People ....................................................................................................................................................................................8 </w:t>
      </w:r>
    </w:p>
    <w:p w:rsidR="00000000" w:rsidDel="00000000" w:rsidP="00000000" w:rsidRDefault="00000000" w:rsidRPr="00000000" w14:paraId="0000003C">
      <w:pPr>
        <w:spacing w:after="151" w:line="249" w:lineRule="auto"/>
        <w:ind w:left="-3" w:firstLine="1"/>
        <w:rPr>
          <w:rFonts w:ascii="Kanit" w:cs="Kanit" w:eastAsia="Kanit" w:hAnsi="Kanit"/>
        </w:rPr>
      </w:pPr>
      <w:r w:rsidDel="00000000" w:rsidR="00000000" w:rsidRPr="00000000">
        <w:rPr>
          <w:rFonts w:ascii="Kanit" w:cs="Kanit" w:eastAsia="Kanit" w:hAnsi="Kanit"/>
          <w:rtl w:val="0"/>
        </w:rPr>
        <w:t xml:space="preserve">Renewal ..................................................................................................................................................................................................9 </w:t>
      </w:r>
    </w:p>
    <w:p w:rsidR="00000000" w:rsidDel="00000000" w:rsidP="00000000" w:rsidRDefault="00000000" w:rsidRPr="00000000" w14:paraId="0000003D">
      <w:pPr>
        <w:spacing w:after="149" w:line="249" w:lineRule="auto"/>
        <w:ind w:left="-3" w:firstLine="1"/>
        <w:rPr>
          <w:rFonts w:ascii="Kanit" w:cs="Kanit" w:eastAsia="Kanit" w:hAnsi="Kanit"/>
        </w:rPr>
      </w:pPr>
      <w:r w:rsidDel="00000000" w:rsidR="00000000" w:rsidRPr="00000000">
        <w:rPr>
          <w:rFonts w:ascii="Kanit" w:cs="Kanit" w:eastAsia="Kanit" w:hAnsi="Kanit"/>
          <w:rtl w:val="0"/>
        </w:rPr>
        <w:t xml:space="preserve">Orientation, Training, and Monitoring ...........................................................................................................................9 </w:t>
      </w:r>
    </w:p>
    <w:p w:rsidR="00000000" w:rsidDel="00000000" w:rsidP="00000000" w:rsidRDefault="00000000" w:rsidRPr="00000000" w14:paraId="0000003E">
      <w:pPr>
        <w:spacing w:line="385" w:lineRule="auto"/>
        <w:ind w:left="1" w:right="13" w:firstLine="0"/>
        <w:jc w:val="both"/>
        <w:rPr>
          <w:rFonts w:ascii="Kanit" w:cs="Kanit" w:eastAsia="Kanit" w:hAnsi="Kanit"/>
        </w:rPr>
      </w:pPr>
      <w:r w:rsidDel="00000000" w:rsidR="00000000" w:rsidRPr="00000000">
        <w:rPr>
          <w:rFonts w:ascii="Kanit" w:cs="Kanit" w:eastAsia="Kanit" w:hAnsi="Kanit"/>
          <w:rtl w:val="0"/>
        </w:rPr>
        <w:t xml:space="preserve">How to Obtain an E-PIC or VSC ...........................................................................................................................................11</w:t>
      </w:r>
    </w:p>
    <w:p w:rsidR="00000000" w:rsidDel="00000000" w:rsidP="00000000" w:rsidRDefault="00000000" w:rsidRPr="00000000" w14:paraId="0000003F">
      <w:pPr>
        <w:spacing w:line="385" w:lineRule="auto"/>
        <w:ind w:left="1" w:right="13" w:firstLine="0"/>
        <w:jc w:val="both"/>
        <w:rPr>
          <w:rFonts w:ascii="Kanit" w:cs="Kanit" w:eastAsia="Kanit" w:hAnsi="Kanit"/>
        </w:rPr>
      </w:pPr>
      <w:r w:rsidDel="00000000" w:rsidR="00000000" w:rsidRPr="00000000">
        <w:rPr>
          <w:rFonts w:ascii="Kanit" w:cs="Kanit" w:eastAsia="Kanit" w:hAnsi="Kanit"/>
          <w:rtl w:val="0"/>
        </w:rPr>
        <w:t xml:space="preserve">Procedure .............................................................................................................................................................................................11</w:t>
      </w:r>
    </w:p>
    <w:p w:rsidR="00000000" w:rsidDel="00000000" w:rsidP="00000000" w:rsidRDefault="00000000" w:rsidRPr="00000000" w14:paraId="00000040">
      <w:pPr>
        <w:spacing w:line="385" w:lineRule="auto"/>
        <w:ind w:left="1" w:right="13" w:firstLine="0"/>
        <w:jc w:val="both"/>
        <w:rPr>
          <w:rFonts w:ascii="Kanit" w:cs="Kanit" w:eastAsia="Kanit" w:hAnsi="Kanit"/>
        </w:rPr>
      </w:pPr>
      <w:r w:rsidDel="00000000" w:rsidR="00000000" w:rsidRPr="00000000">
        <w:rPr>
          <w:rFonts w:ascii="Kanit" w:cs="Kanit" w:eastAsia="Kanit" w:hAnsi="Kanit"/>
          <w:rtl w:val="0"/>
        </w:rPr>
        <w:t xml:space="preserve">Conditions and Monitoring ...................................................................................................................................................13 </w:t>
      </w:r>
    </w:p>
    <w:p w:rsidR="00000000" w:rsidDel="00000000" w:rsidP="00000000" w:rsidRDefault="00000000" w:rsidRPr="00000000" w14:paraId="00000041">
      <w:pPr>
        <w:spacing w:after="122" w:line="249" w:lineRule="auto"/>
        <w:ind w:left="-3" w:firstLine="1"/>
        <w:rPr>
          <w:rFonts w:ascii="Kanit" w:cs="Kanit" w:eastAsia="Kanit" w:hAnsi="Kanit"/>
        </w:rPr>
      </w:pPr>
      <w:r w:rsidDel="00000000" w:rsidR="00000000" w:rsidRPr="00000000">
        <w:rPr>
          <w:rFonts w:ascii="Kanit" w:cs="Kanit" w:eastAsia="Kanit" w:hAnsi="Kanit"/>
          <w:rtl w:val="0"/>
        </w:rPr>
        <w:t xml:space="preserve">Records .................................................................................................................................................................................................14 </w:t>
      </w:r>
    </w:p>
    <w:p w:rsidR="00000000" w:rsidDel="00000000" w:rsidP="00000000" w:rsidRDefault="00000000" w:rsidRPr="00000000" w14:paraId="00000042">
      <w:pPr>
        <w:spacing w:line="259" w:lineRule="auto"/>
        <w:ind w:left="222" w:firstLine="0"/>
        <w:rPr>
          <w:rFonts w:ascii="Kanit" w:cs="Kanit" w:eastAsia="Kanit" w:hAnsi="Kanit"/>
        </w:rPr>
      </w:pPr>
      <w:r w:rsidDel="00000000" w:rsidR="00000000" w:rsidRPr="00000000">
        <w:rPr>
          <w:rFonts w:ascii="Kanit" w:cs="Kanit" w:eastAsia="Kanit" w:hAnsi="Kanit"/>
          <w:b w:val="1"/>
          <w:rtl w:val="0"/>
        </w:rPr>
        <w:t xml:space="preserve"> </w:t>
        <w:tab/>
        <w:t xml:space="preserve"> </w:t>
      </w:r>
      <w:r w:rsidDel="00000000" w:rsidR="00000000" w:rsidRPr="00000000">
        <w:br w:type="page"/>
      </w:r>
      <w:r w:rsidDel="00000000" w:rsidR="00000000" w:rsidRPr="00000000">
        <w:rPr>
          <w:rtl w:val="0"/>
        </w:rPr>
      </w:r>
    </w:p>
    <w:p w:rsidR="00000000" w:rsidDel="00000000" w:rsidP="00000000" w:rsidRDefault="00000000" w:rsidRPr="00000000" w14:paraId="00000043">
      <w:pPr>
        <w:pStyle w:val="Heading1"/>
        <w:spacing w:after="356" w:before="0" w:line="259" w:lineRule="auto"/>
        <w:ind w:left="-3" w:firstLine="1"/>
        <w:rPr>
          <w:rFonts w:ascii="Kanit" w:cs="Kanit" w:eastAsia="Kanit" w:hAnsi="Kanit"/>
          <w:b w:val="1"/>
          <w:sz w:val="22"/>
          <w:szCs w:val="22"/>
        </w:rPr>
      </w:pPr>
      <w:r w:rsidDel="00000000" w:rsidR="00000000" w:rsidRPr="00000000">
        <w:rPr>
          <w:rFonts w:ascii="Kanit" w:cs="Kanit" w:eastAsia="Kanit" w:hAnsi="Kanit"/>
          <w:b w:val="1"/>
          <w:sz w:val="22"/>
          <w:szCs w:val="22"/>
          <w:rtl w:val="0"/>
        </w:rPr>
        <w:t xml:space="preserve">Definitions  </w:t>
      </w:r>
    </w:p>
    <w:p w:rsidR="00000000" w:rsidDel="00000000" w:rsidP="00000000" w:rsidRDefault="00000000" w:rsidRPr="00000000" w14:paraId="00000044">
      <w:pPr>
        <w:spacing w:after="394" w:line="248.00000000000006" w:lineRule="auto"/>
        <w:ind w:left="-3" w:right="1" w:firstLine="1"/>
        <w:rPr>
          <w:rFonts w:ascii="Kanit" w:cs="Kanit" w:eastAsia="Kanit" w:hAnsi="Kanit"/>
        </w:rPr>
      </w:pPr>
      <w:r w:rsidDel="00000000" w:rsidR="00000000" w:rsidRPr="00000000">
        <w:rPr>
          <w:rFonts w:ascii="Kanit" w:cs="Kanit" w:eastAsia="Kanit" w:hAnsi="Kanit"/>
          <w:rtl w:val="0"/>
        </w:rPr>
        <w:t xml:space="preserve">1. The following defined terms have these meanings in this Policy: </w:t>
      </w:r>
    </w:p>
    <w:p w:rsidR="00000000" w:rsidDel="00000000" w:rsidP="00000000" w:rsidRDefault="00000000" w:rsidRPr="00000000" w14:paraId="00000045">
      <w:pPr>
        <w:numPr>
          <w:ilvl w:val="0"/>
          <w:numId w:val="9"/>
        </w:numPr>
        <w:spacing w:after="3" w:line="360" w:lineRule="auto"/>
        <w:ind w:left="994" w:right="2" w:hanging="358"/>
        <w:rPr>
          <w:rFonts w:ascii="Calibri" w:cs="Calibri" w:eastAsia="Calibri" w:hAnsi="Calibri"/>
        </w:rPr>
      </w:pPr>
      <w:r w:rsidDel="00000000" w:rsidR="00000000" w:rsidRPr="00000000">
        <w:rPr>
          <w:rFonts w:ascii="Kanit" w:cs="Kanit" w:eastAsia="Kanit" w:hAnsi="Kanit"/>
          <w:b w:val="1"/>
          <w:i w:val="1"/>
          <w:rtl w:val="0"/>
        </w:rPr>
        <w:t xml:space="preserve">Abuse-Free Sport (AFS)</w:t>
      </w:r>
      <w:r w:rsidDel="00000000" w:rsidR="00000000" w:rsidRPr="00000000">
        <w:rPr>
          <w:rFonts w:ascii="Kanit" w:cs="Kanit" w:eastAsia="Kanit" w:hAnsi="Kanit"/>
          <w:rtl w:val="0"/>
        </w:rPr>
        <w:t xml:space="preserve"> – Program created by the SDRCC in accordance with its mandate to establish an independent safe sport mechanism to implement the UCCMS.</w:t>
      </w:r>
      <w:r w:rsidDel="00000000" w:rsidR="00000000" w:rsidRPr="00000000">
        <w:rPr>
          <w:rtl w:val="0"/>
        </w:rPr>
      </w:r>
    </w:p>
    <w:p w:rsidR="00000000" w:rsidDel="00000000" w:rsidP="00000000" w:rsidRDefault="00000000" w:rsidRPr="00000000" w14:paraId="00000046">
      <w:pPr>
        <w:numPr>
          <w:ilvl w:val="0"/>
          <w:numId w:val="9"/>
        </w:numPr>
        <w:spacing w:after="5" w:line="359" w:lineRule="auto"/>
        <w:ind w:left="994" w:right="1" w:hanging="360"/>
        <w:rPr>
          <w:rFonts w:ascii="Calibri" w:cs="Calibri" w:eastAsia="Calibri" w:hAnsi="Calibri"/>
        </w:rPr>
      </w:pPr>
      <w:r w:rsidDel="00000000" w:rsidR="00000000" w:rsidRPr="00000000">
        <w:rPr>
          <w:rFonts w:ascii="Kanit" w:cs="Kanit" w:eastAsia="Kanit" w:hAnsi="Kanit"/>
          <w:b w:val="1"/>
          <w:i w:val="1"/>
          <w:rtl w:val="0"/>
        </w:rPr>
        <w:t xml:space="preserve">Athlete</w:t>
      </w:r>
      <w:r w:rsidDel="00000000" w:rsidR="00000000" w:rsidRPr="00000000">
        <w:rPr>
          <w:rFonts w:ascii="Kanit" w:cs="Kanit" w:eastAsia="Kanit" w:hAnsi="Kanit"/>
          <w:rtl w:val="0"/>
        </w:rPr>
        <w:t xml:space="preserve"> – An individual who is subject to the policies of Sea to Sky Nordics, and who may also be subject to the policies of Biathlon Canada or Nordiq Canada, as applicable, and the Universal Code of Conduct to Prevent and Address Maltreatment in Sport (“UCCMS”) </w:t>
      </w:r>
      <w:r w:rsidDel="00000000" w:rsidR="00000000" w:rsidRPr="00000000">
        <w:rPr>
          <w:rtl w:val="0"/>
        </w:rPr>
      </w:r>
    </w:p>
    <w:p w:rsidR="00000000" w:rsidDel="00000000" w:rsidP="00000000" w:rsidRDefault="00000000" w:rsidRPr="00000000" w14:paraId="00000047">
      <w:pPr>
        <w:numPr>
          <w:ilvl w:val="0"/>
          <w:numId w:val="9"/>
        </w:numPr>
        <w:spacing w:after="122" w:line="248.00000000000006" w:lineRule="auto"/>
        <w:ind w:left="994" w:right="1" w:hanging="360"/>
        <w:rPr>
          <w:rFonts w:ascii="Calibri" w:cs="Calibri" w:eastAsia="Calibri" w:hAnsi="Calibri"/>
        </w:rPr>
      </w:pPr>
      <w:r w:rsidDel="00000000" w:rsidR="00000000" w:rsidRPr="00000000">
        <w:rPr>
          <w:rFonts w:ascii="Kanit" w:cs="Kanit" w:eastAsia="Kanit" w:hAnsi="Kanit"/>
          <w:b w:val="1"/>
          <w:i w:val="1"/>
          <w:rtl w:val="0"/>
        </w:rPr>
        <w:t xml:space="preserve">Criminal Record Check (CRC)</w:t>
      </w:r>
      <w:r w:rsidDel="00000000" w:rsidR="00000000" w:rsidRPr="00000000">
        <w:rPr>
          <w:rFonts w:ascii="Kanit" w:cs="Kanit" w:eastAsia="Kanit" w:hAnsi="Kanit"/>
          <w:rtl w:val="0"/>
        </w:rPr>
        <w:t xml:space="preserve"> – A search of the RCMP Canadian Police Information Centre (CPIC) system for adult convictions </w:t>
      </w:r>
      <w:r w:rsidDel="00000000" w:rsidR="00000000" w:rsidRPr="00000000">
        <w:rPr>
          <w:rtl w:val="0"/>
        </w:rPr>
      </w:r>
    </w:p>
    <w:p w:rsidR="00000000" w:rsidDel="00000000" w:rsidP="00000000" w:rsidRDefault="00000000" w:rsidRPr="00000000" w14:paraId="00000048">
      <w:pPr>
        <w:numPr>
          <w:ilvl w:val="0"/>
          <w:numId w:val="9"/>
        </w:numPr>
        <w:spacing w:after="122" w:line="248.00000000000006" w:lineRule="auto"/>
        <w:ind w:left="994" w:right="1" w:hanging="360"/>
        <w:rPr>
          <w:rFonts w:ascii="Calibri" w:cs="Calibri" w:eastAsia="Calibri" w:hAnsi="Calibri"/>
        </w:rPr>
      </w:pPr>
      <w:r w:rsidDel="00000000" w:rsidR="00000000" w:rsidRPr="00000000">
        <w:rPr>
          <w:rFonts w:ascii="Kanit" w:cs="Kanit" w:eastAsia="Kanit" w:hAnsi="Kanit"/>
          <w:b w:val="1"/>
          <w:i w:val="1"/>
          <w:rtl w:val="0"/>
        </w:rPr>
        <w:t xml:space="preserve">Enhanced Police Information Check (E-PIC)</w:t>
      </w:r>
      <w:r w:rsidDel="00000000" w:rsidR="00000000" w:rsidRPr="00000000">
        <w:rPr>
          <w:rFonts w:ascii="Kanit" w:cs="Kanit" w:eastAsia="Kanit" w:hAnsi="Kanit"/>
          <w:rtl w:val="0"/>
        </w:rPr>
        <w:t xml:space="preserve"> – a Criminal Record Check plus a search of Local Police Information, available from Sterling Backcheck </w:t>
      </w:r>
      <w:r w:rsidDel="00000000" w:rsidR="00000000" w:rsidRPr="00000000">
        <w:rPr>
          <w:rtl w:val="0"/>
        </w:rPr>
      </w:r>
    </w:p>
    <w:p w:rsidR="00000000" w:rsidDel="00000000" w:rsidP="00000000" w:rsidRDefault="00000000" w:rsidRPr="00000000" w14:paraId="00000049">
      <w:pPr>
        <w:numPr>
          <w:ilvl w:val="0"/>
          <w:numId w:val="9"/>
        </w:numPr>
        <w:spacing w:after="35" w:line="358" w:lineRule="auto"/>
        <w:ind w:left="994" w:right="1" w:hanging="360"/>
        <w:rPr>
          <w:rFonts w:ascii="Calibri" w:cs="Calibri" w:eastAsia="Calibri" w:hAnsi="Calibri"/>
        </w:rPr>
      </w:pPr>
      <w:r w:rsidDel="00000000" w:rsidR="00000000" w:rsidRPr="00000000">
        <w:rPr>
          <w:rFonts w:ascii="Kanit" w:cs="Kanit" w:eastAsia="Kanit" w:hAnsi="Kanit"/>
          <w:b w:val="1"/>
          <w:i w:val="1"/>
          <w:rtl w:val="0"/>
        </w:rPr>
        <w:t xml:space="preserve">Local Police Information (LPI)</w:t>
      </w:r>
      <w:r w:rsidDel="00000000" w:rsidR="00000000" w:rsidRPr="00000000">
        <w:rPr>
          <w:rFonts w:ascii="Kanit" w:cs="Kanit" w:eastAsia="Kanit" w:hAnsi="Kanit"/>
          <w:rtl w:val="0"/>
        </w:rPr>
        <w:t xml:space="preserve"> – Additional conviction and selected non-conviction information in national and local police data sources which may be relevant to the position sought </w:t>
      </w:r>
      <w:r w:rsidDel="00000000" w:rsidR="00000000" w:rsidRPr="00000000">
        <w:rPr>
          <w:rtl w:val="0"/>
        </w:rPr>
      </w:r>
    </w:p>
    <w:p w:rsidR="00000000" w:rsidDel="00000000" w:rsidP="00000000" w:rsidRDefault="00000000" w:rsidRPr="00000000" w14:paraId="0000004A">
      <w:pPr>
        <w:numPr>
          <w:ilvl w:val="0"/>
          <w:numId w:val="9"/>
        </w:numPr>
        <w:spacing w:after="122" w:line="248.00000000000006" w:lineRule="auto"/>
        <w:ind w:left="994" w:right="1" w:hanging="360"/>
        <w:rPr>
          <w:rFonts w:ascii="Calibri" w:cs="Calibri" w:eastAsia="Calibri" w:hAnsi="Calibri"/>
        </w:rPr>
      </w:pPr>
      <w:r w:rsidDel="00000000" w:rsidR="00000000" w:rsidRPr="00000000">
        <w:rPr>
          <w:rFonts w:ascii="Kanit" w:cs="Kanit" w:eastAsia="Kanit" w:hAnsi="Kanit"/>
          <w:b w:val="1"/>
          <w:i w:val="1"/>
          <w:rtl w:val="0"/>
        </w:rPr>
        <w:t xml:space="preserve">Minor</w:t>
      </w:r>
      <w:r w:rsidDel="00000000" w:rsidR="00000000" w:rsidRPr="00000000">
        <w:rPr>
          <w:rFonts w:ascii="Kanit" w:cs="Kanit" w:eastAsia="Kanit" w:hAnsi="Kanit"/>
          <w:i w:val="1"/>
          <w:rtl w:val="0"/>
        </w:rPr>
        <w:t xml:space="preserve"> </w:t>
      </w:r>
      <w:r w:rsidDel="00000000" w:rsidR="00000000" w:rsidRPr="00000000">
        <w:rPr>
          <w:rFonts w:ascii="Kanit" w:cs="Kanit" w:eastAsia="Kanit" w:hAnsi="Kanit"/>
          <w:rtl w:val="0"/>
        </w:rPr>
        <w:t xml:space="preserve">– As defined in the UCCMS and as amended from time by the relevant functions of Abuse-Free Sport</w:t>
      </w:r>
      <w:r w:rsidDel="00000000" w:rsidR="00000000" w:rsidRPr="00000000">
        <w:rPr>
          <w:rFonts w:ascii="Kanit" w:cs="Kanit" w:eastAsia="Kanit" w:hAnsi="Kanit"/>
          <w:i w:val="1"/>
          <w:rtl w:val="0"/>
        </w:rPr>
        <w:t xml:space="preserve"> </w:t>
      </w:r>
      <w:r w:rsidDel="00000000" w:rsidR="00000000" w:rsidRPr="00000000">
        <w:rPr>
          <w:rtl w:val="0"/>
        </w:rPr>
      </w:r>
    </w:p>
    <w:p w:rsidR="00000000" w:rsidDel="00000000" w:rsidP="00000000" w:rsidRDefault="00000000" w:rsidRPr="00000000" w14:paraId="0000004B">
      <w:pPr>
        <w:numPr>
          <w:ilvl w:val="0"/>
          <w:numId w:val="9"/>
        </w:numPr>
        <w:spacing w:after="35" w:line="358" w:lineRule="auto"/>
        <w:ind w:left="994" w:right="1" w:hanging="360"/>
        <w:rPr>
          <w:rFonts w:ascii="Calibri" w:cs="Calibri" w:eastAsia="Calibri" w:hAnsi="Calibri"/>
        </w:rPr>
      </w:pPr>
      <w:r w:rsidDel="00000000" w:rsidR="00000000" w:rsidRPr="00000000">
        <w:rPr>
          <w:rFonts w:ascii="Kanit" w:cs="Kanit" w:eastAsia="Kanit" w:hAnsi="Kanit"/>
          <w:b w:val="1"/>
          <w:i w:val="1"/>
          <w:rtl w:val="0"/>
        </w:rPr>
        <w:t xml:space="preserve">Participants</w:t>
      </w:r>
      <w:r w:rsidDel="00000000" w:rsidR="00000000" w:rsidRPr="00000000">
        <w:rPr>
          <w:rFonts w:ascii="Kanit" w:cs="Kanit" w:eastAsia="Kanit" w:hAnsi="Kanit"/>
          <w:b w:val="1"/>
          <w:rtl w:val="0"/>
        </w:rPr>
        <w:t xml:space="preserve"> </w:t>
      </w:r>
      <w:r w:rsidDel="00000000" w:rsidR="00000000" w:rsidRPr="00000000">
        <w:rPr>
          <w:rFonts w:ascii="Kanit" w:cs="Kanit" w:eastAsia="Kanit" w:hAnsi="Kanit"/>
          <w:rtl w:val="0"/>
        </w:rPr>
        <w:t xml:space="preserve">– Refers to all categories of individual (e.g. “members and/or registrants”) as defined by Sea to Sky Nordics, as well as all people employed by, contracted by, or engaged in activities with Sea to Sky Nordics, including, but not limited to, employees, contractors, Athletes, coaches, instructors, officials, volunteers, managers, administrators, committee members, parents or guardians, spectators, directors or officers </w:t>
      </w:r>
      <w:r w:rsidDel="00000000" w:rsidR="00000000" w:rsidRPr="00000000">
        <w:rPr>
          <w:rtl w:val="0"/>
        </w:rPr>
      </w:r>
    </w:p>
    <w:p w:rsidR="00000000" w:rsidDel="00000000" w:rsidP="00000000" w:rsidRDefault="00000000" w:rsidRPr="00000000" w14:paraId="0000004C">
      <w:pPr>
        <w:numPr>
          <w:ilvl w:val="0"/>
          <w:numId w:val="9"/>
        </w:numPr>
        <w:spacing w:after="1" w:line="358" w:lineRule="auto"/>
        <w:ind w:left="994" w:right="1" w:hanging="360"/>
        <w:rPr>
          <w:rFonts w:ascii="Calibri" w:cs="Calibri" w:eastAsia="Calibri" w:hAnsi="Calibri"/>
        </w:rPr>
      </w:pPr>
      <w:r w:rsidDel="00000000" w:rsidR="00000000" w:rsidRPr="00000000">
        <w:rPr>
          <w:rFonts w:ascii="Kanit" w:cs="Kanit" w:eastAsia="Kanit" w:hAnsi="Kanit"/>
          <w:b w:val="1"/>
          <w:i w:val="1"/>
          <w:rtl w:val="0"/>
        </w:rPr>
        <w:t xml:space="preserve">Vulnerable Sector Check (VSC)</w:t>
      </w:r>
      <w:r w:rsidDel="00000000" w:rsidR="00000000" w:rsidRPr="00000000">
        <w:rPr>
          <w:rFonts w:ascii="Kanit" w:cs="Kanit" w:eastAsia="Kanit" w:hAnsi="Kanit"/>
          <w:rtl w:val="0"/>
        </w:rPr>
        <w:t xml:space="preserve"> – A detailed check that includes a search of the RCMP Canadian Police Information Centre (CPIC) system, Local Police Information, and the Pardoned Sex Offender database </w:t>
      </w:r>
      <w:r w:rsidDel="00000000" w:rsidR="00000000" w:rsidRPr="00000000">
        <w:rPr>
          <w:rtl w:val="0"/>
        </w:rPr>
      </w:r>
    </w:p>
    <w:p w:rsidR="00000000" w:rsidDel="00000000" w:rsidP="00000000" w:rsidRDefault="00000000" w:rsidRPr="00000000" w14:paraId="0000004D">
      <w:pPr>
        <w:spacing w:line="259" w:lineRule="auto"/>
        <w:rPr>
          <w:rFonts w:ascii="Kanit" w:cs="Kanit" w:eastAsia="Kanit" w:hAnsi="Kanit"/>
        </w:rPr>
      </w:pPr>
      <w:r w:rsidDel="00000000" w:rsidR="00000000" w:rsidRPr="00000000">
        <w:rPr>
          <w:rFonts w:ascii="Kanit" w:cs="Kanit" w:eastAsia="Kanit" w:hAnsi="Kanit"/>
          <w:b w:val="1"/>
          <w:rtl w:val="0"/>
        </w:rPr>
        <w:t xml:space="preserve"> </w:t>
      </w:r>
      <w:r w:rsidDel="00000000" w:rsidR="00000000" w:rsidRPr="00000000">
        <w:rPr>
          <w:rtl w:val="0"/>
        </w:rPr>
      </w:r>
    </w:p>
    <w:p w:rsidR="00000000" w:rsidDel="00000000" w:rsidP="00000000" w:rsidRDefault="00000000" w:rsidRPr="00000000" w14:paraId="0000004E">
      <w:pPr>
        <w:pStyle w:val="Heading1"/>
        <w:spacing w:after="356" w:before="0" w:line="259" w:lineRule="auto"/>
        <w:ind w:left="-3" w:firstLine="1"/>
        <w:rPr>
          <w:rFonts w:ascii="Kanit" w:cs="Kanit" w:eastAsia="Kanit" w:hAnsi="Kanit"/>
          <w:b w:val="1"/>
          <w:sz w:val="22"/>
          <w:szCs w:val="22"/>
        </w:rPr>
      </w:pPr>
      <w:r w:rsidDel="00000000" w:rsidR="00000000" w:rsidRPr="00000000">
        <w:rPr>
          <w:rFonts w:ascii="Kanit" w:cs="Kanit" w:eastAsia="Kanit" w:hAnsi="Kanit"/>
          <w:b w:val="1"/>
          <w:sz w:val="22"/>
          <w:szCs w:val="22"/>
          <w:rtl w:val="0"/>
        </w:rPr>
        <w:t xml:space="preserve">Preamble </w:t>
      </w:r>
    </w:p>
    <w:p w:rsidR="00000000" w:rsidDel="00000000" w:rsidP="00000000" w:rsidRDefault="00000000" w:rsidRPr="00000000" w14:paraId="0000004F">
      <w:pPr>
        <w:spacing w:after="535" w:line="363" w:lineRule="auto"/>
        <w:ind w:left="347" w:right="1" w:hanging="360"/>
        <w:rPr>
          <w:rFonts w:ascii="Kanit" w:cs="Kanit" w:eastAsia="Kanit" w:hAnsi="Kanit"/>
        </w:rPr>
      </w:pPr>
      <w:r w:rsidDel="00000000" w:rsidR="00000000" w:rsidRPr="00000000">
        <w:rPr>
          <w:rFonts w:ascii="Kanit" w:cs="Kanit" w:eastAsia="Kanit" w:hAnsi="Kanit"/>
          <w:rtl w:val="0"/>
        </w:rPr>
        <w:t xml:space="preserve">2.    Biathlon Canada, Nordiq Canada</w:t>
      </w:r>
      <w:r w:rsidDel="00000000" w:rsidR="00000000" w:rsidRPr="00000000">
        <w:rPr>
          <w:rFonts w:ascii="Kanit" w:cs="Kanit" w:eastAsia="Kanit" w:hAnsi="Kanit"/>
          <w:color w:val="ff0000"/>
          <w:rtl w:val="0"/>
        </w:rPr>
        <w:t xml:space="preserve"> </w:t>
      </w:r>
      <w:r w:rsidDel="00000000" w:rsidR="00000000" w:rsidRPr="00000000">
        <w:rPr>
          <w:rFonts w:ascii="Kanit" w:cs="Kanit" w:eastAsia="Kanit" w:hAnsi="Kanit"/>
          <w:rtl w:val="0"/>
        </w:rPr>
        <w:t xml:space="preserve">and its Members</w:t>
      </w:r>
      <w:r w:rsidDel="00000000" w:rsidR="00000000" w:rsidRPr="00000000">
        <w:rPr>
          <w:rFonts w:ascii="Kanit" w:cs="Kanit" w:eastAsia="Kanit" w:hAnsi="Kanit"/>
          <w:vertAlign w:val="superscript"/>
        </w:rPr>
        <w:footnoteReference w:customMarkFollows="0" w:id="0"/>
      </w:r>
      <w:r w:rsidDel="00000000" w:rsidR="00000000" w:rsidRPr="00000000">
        <w:rPr>
          <w:rFonts w:ascii="Kanit" w:cs="Kanit" w:eastAsia="Kanit" w:hAnsi="Kanit"/>
          <w:rtl w:val="0"/>
        </w:rPr>
        <w:t xml:space="preserve"> understand that screening personnel and volunteers is a vital part of providing a safe sporting environment and has become a common practice among sport organizations that provide programs and services to the sport community. </w:t>
      </w:r>
    </w:p>
    <w:p w:rsidR="00000000" w:rsidDel="00000000" w:rsidP="00000000" w:rsidRDefault="00000000" w:rsidRPr="00000000" w14:paraId="00000050">
      <w:pPr>
        <w:pStyle w:val="Heading1"/>
        <w:spacing w:after="356" w:before="0" w:line="259" w:lineRule="auto"/>
        <w:ind w:left="-3" w:firstLine="1"/>
        <w:rPr>
          <w:rFonts w:ascii="Kanit" w:cs="Kanit" w:eastAsia="Kanit" w:hAnsi="Kanit"/>
          <w:b w:val="1"/>
          <w:sz w:val="22"/>
          <w:szCs w:val="22"/>
        </w:rPr>
      </w:pPr>
      <w:r w:rsidDel="00000000" w:rsidR="00000000" w:rsidRPr="00000000">
        <w:rPr>
          <w:rFonts w:ascii="Kanit" w:cs="Kanit" w:eastAsia="Kanit" w:hAnsi="Kanit"/>
          <w:b w:val="1"/>
          <w:sz w:val="22"/>
          <w:szCs w:val="22"/>
          <w:rtl w:val="0"/>
        </w:rPr>
        <w:t xml:space="preserve">Application of this Policy </w:t>
      </w:r>
    </w:p>
    <w:p w:rsidR="00000000" w:rsidDel="00000000" w:rsidP="00000000" w:rsidRDefault="00000000" w:rsidRPr="00000000" w14:paraId="00000051">
      <w:pPr>
        <w:numPr>
          <w:ilvl w:val="0"/>
          <w:numId w:val="14"/>
        </w:numPr>
        <w:spacing w:after="241" w:line="358" w:lineRule="auto"/>
        <w:ind w:left="360" w:right="1"/>
        <w:rPr>
          <w:rFonts w:ascii="Kanit" w:cs="Kanit" w:eastAsia="Kanit" w:hAnsi="Kanit"/>
        </w:rPr>
      </w:pPr>
      <w:r w:rsidDel="00000000" w:rsidR="00000000" w:rsidRPr="00000000">
        <w:rPr>
          <w:rFonts w:ascii="Kanit" w:cs="Kanit" w:eastAsia="Kanit" w:hAnsi="Kanit"/>
          <w:rtl w:val="0"/>
        </w:rPr>
        <w:t xml:space="preserve">This Policy applies to all individuals whose position with Sea to Sky Nordics</w:t>
      </w:r>
      <w:r w:rsidDel="00000000" w:rsidR="00000000" w:rsidRPr="00000000">
        <w:rPr>
          <w:rFonts w:ascii="Kanit" w:cs="Kanit" w:eastAsia="Kanit" w:hAnsi="Kanit"/>
          <w:color w:val="ff0000"/>
          <w:rtl w:val="0"/>
        </w:rPr>
        <w:t xml:space="preserve"> </w:t>
      </w:r>
      <w:r w:rsidDel="00000000" w:rsidR="00000000" w:rsidRPr="00000000">
        <w:rPr>
          <w:rFonts w:ascii="Kanit" w:cs="Kanit" w:eastAsia="Kanit" w:hAnsi="Kanit"/>
          <w:rtl w:val="0"/>
        </w:rPr>
        <w:t xml:space="preserve">is one of trust or authority which may relate to, at a minimum, finances, supervision, or Vulnerable Participants.  </w:t>
      </w:r>
    </w:p>
    <w:p w:rsidR="00000000" w:rsidDel="00000000" w:rsidP="00000000" w:rsidRDefault="00000000" w:rsidRPr="00000000" w14:paraId="00000052">
      <w:pPr>
        <w:numPr>
          <w:ilvl w:val="0"/>
          <w:numId w:val="14"/>
        </w:numPr>
        <w:spacing w:after="538" w:line="359" w:lineRule="auto"/>
        <w:ind w:left="360" w:right="1"/>
        <w:rPr>
          <w:rFonts w:ascii="Calibri" w:cs="Calibri" w:eastAsia="Calibri" w:hAnsi="Calibri"/>
        </w:rPr>
      </w:pPr>
      <w:r w:rsidDel="00000000" w:rsidR="00000000" w:rsidRPr="00000000">
        <w:rPr>
          <w:rFonts w:ascii="Kanit" w:cs="Kanit" w:eastAsia="Kanit" w:hAnsi="Kanit"/>
          <w:rtl w:val="0"/>
        </w:rPr>
        <w:t xml:space="preserve">Not all individuals associated with Sea to Sky Nordics</w:t>
      </w:r>
      <w:r w:rsidDel="00000000" w:rsidR="00000000" w:rsidRPr="00000000">
        <w:rPr>
          <w:rFonts w:ascii="Kanit" w:cs="Kanit" w:eastAsia="Kanit" w:hAnsi="Kanit"/>
          <w:color w:val="ff0000"/>
          <w:rtl w:val="0"/>
        </w:rPr>
        <w:t xml:space="preserve"> </w:t>
      </w:r>
      <w:r w:rsidDel="00000000" w:rsidR="00000000" w:rsidRPr="00000000">
        <w:rPr>
          <w:rFonts w:ascii="Kanit" w:cs="Kanit" w:eastAsia="Kanit" w:hAnsi="Kanit"/>
          <w:rtl w:val="0"/>
        </w:rPr>
        <w:t xml:space="preserve">will be required to obtain a Criminal Record Check or submit screening documents because not all positions pose a risk of harm to Sea to Sky Nordics or Participants. Participants will be subject to the screening requirements described in the Screening Requirements Matrix found in </w:t>
      </w:r>
      <w:r w:rsidDel="00000000" w:rsidR="00000000" w:rsidRPr="00000000">
        <w:rPr>
          <w:rFonts w:ascii="Kanit" w:cs="Kanit" w:eastAsia="Kanit" w:hAnsi="Kanit"/>
          <w:b w:val="1"/>
          <w:rtl w:val="0"/>
        </w:rPr>
        <w:t xml:space="preserve">Appendix A</w:t>
      </w:r>
      <w:r w:rsidDel="00000000" w:rsidR="00000000" w:rsidRPr="00000000">
        <w:rPr>
          <w:rFonts w:ascii="Kanit" w:cs="Kanit" w:eastAsia="Kanit" w:hAnsi="Kanit"/>
          <w:rtl w:val="0"/>
        </w:rPr>
        <w:t xml:space="preserve"> of this Policy.  </w:t>
      </w:r>
      <w:r w:rsidDel="00000000" w:rsidR="00000000" w:rsidRPr="00000000">
        <w:rPr>
          <w:rtl w:val="0"/>
        </w:rPr>
      </w:r>
    </w:p>
    <w:p w:rsidR="00000000" w:rsidDel="00000000" w:rsidP="00000000" w:rsidRDefault="00000000" w:rsidRPr="00000000" w14:paraId="00000053">
      <w:pPr>
        <w:pStyle w:val="Heading1"/>
        <w:spacing w:after="356" w:before="0" w:line="259" w:lineRule="auto"/>
        <w:ind w:left="-3" w:firstLine="1"/>
        <w:rPr>
          <w:rFonts w:ascii="Kanit" w:cs="Kanit" w:eastAsia="Kanit" w:hAnsi="Kanit"/>
          <w:b w:val="1"/>
          <w:sz w:val="22"/>
          <w:szCs w:val="22"/>
        </w:rPr>
      </w:pPr>
      <w:r w:rsidDel="00000000" w:rsidR="00000000" w:rsidRPr="00000000">
        <w:rPr>
          <w:rFonts w:ascii="Kanit" w:cs="Kanit" w:eastAsia="Kanit" w:hAnsi="Kanit"/>
          <w:b w:val="1"/>
          <w:sz w:val="22"/>
          <w:szCs w:val="22"/>
          <w:rtl w:val="0"/>
        </w:rPr>
        <w:t xml:space="preserve">Screening Committee </w:t>
      </w:r>
    </w:p>
    <w:p w:rsidR="00000000" w:rsidDel="00000000" w:rsidP="00000000" w:rsidRDefault="00000000" w:rsidRPr="00000000" w14:paraId="00000054">
      <w:pPr>
        <w:numPr>
          <w:ilvl w:val="0"/>
          <w:numId w:val="10"/>
        </w:numPr>
        <w:spacing w:after="241" w:line="358" w:lineRule="auto"/>
        <w:ind w:left="360" w:right="1"/>
        <w:rPr>
          <w:rFonts w:ascii="Kanit" w:cs="Kanit" w:eastAsia="Kanit" w:hAnsi="Kanit"/>
        </w:rPr>
      </w:pPr>
      <w:r w:rsidDel="00000000" w:rsidR="00000000" w:rsidRPr="00000000">
        <w:rPr>
          <w:rFonts w:ascii="Kanit" w:cs="Kanit" w:eastAsia="Kanit" w:hAnsi="Kanit"/>
          <w:rtl w:val="0"/>
        </w:rPr>
        <w:t xml:space="preserve">The implementation of this policy is the responsibility of the Screening Committee which is a committee composed of either one (1) or three (3) members. Sea to Sky Nordics will ensure that the members appointed to the Screening Committee possess the requisite skills, knowledge and abilities to accurately screen documents and render decisions under this Policy.  </w:t>
      </w:r>
    </w:p>
    <w:p w:rsidR="00000000" w:rsidDel="00000000" w:rsidP="00000000" w:rsidRDefault="00000000" w:rsidRPr="00000000" w14:paraId="00000055">
      <w:pPr>
        <w:numPr>
          <w:ilvl w:val="0"/>
          <w:numId w:val="10"/>
        </w:numPr>
        <w:spacing w:after="241" w:line="358" w:lineRule="auto"/>
        <w:ind w:left="360" w:right="1"/>
        <w:rPr>
          <w:rFonts w:ascii="Kanit" w:cs="Kanit" w:eastAsia="Kanit" w:hAnsi="Kanit"/>
        </w:rPr>
      </w:pPr>
      <w:r w:rsidDel="00000000" w:rsidR="00000000" w:rsidRPr="00000000">
        <w:rPr>
          <w:rFonts w:ascii="Kanit" w:cs="Kanit" w:eastAsia="Kanit" w:hAnsi="Kanit"/>
          <w:rtl w:val="0"/>
        </w:rPr>
        <w:t xml:space="preserve">The Screening Committee is responsible for reviewing all documents submitted and, based on the review, making decisions regarding the appropriateness of individuals filling positions within Sea to Sky Nordics. In carrying out its duties, the Screening Committee may consult with independent experts including lawyers, police, risk management consultants, volunteer screening specialists, or any other person. </w:t>
      </w:r>
    </w:p>
    <w:p w:rsidR="00000000" w:rsidDel="00000000" w:rsidP="00000000" w:rsidRDefault="00000000" w:rsidRPr="00000000" w14:paraId="00000056">
      <w:pPr>
        <w:numPr>
          <w:ilvl w:val="0"/>
          <w:numId w:val="10"/>
        </w:numPr>
        <w:spacing w:after="240" w:line="359" w:lineRule="auto"/>
        <w:ind w:left="360" w:right="1"/>
        <w:rPr>
          <w:rFonts w:ascii="Kanit" w:cs="Kanit" w:eastAsia="Kanit" w:hAnsi="Kanit"/>
        </w:rPr>
      </w:pPr>
      <w:r w:rsidDel="00000000" w:rsidR="00000000" w:rsidRPr="00000000">
        <w:rPr>
          <w:rFonts w:ascii="Kanit" w:cs="Kanit" w:eastAsia="Kanit" w:hAnsi="Kanit"/>
          <w:rtl w:val="0"/>
        </w:rPr>
        <w:t xml:space="preserve">Nothing in this Policy restricts or limits the Screening Committee from requesting that the individual attend an interview with the Screening Committee if the Screening Committee considers that an interview is appropriate and necessary to screen the individual’s application. </w:t>
      </w:r>
    </w:p>
    <w:p w:rsidR="00000000" w:rsidDel="00000000" w:rsidP="00000000" w:rsidRDefault="00000000" w:rsidRPr="00000000" w14:paraId="00000057">
      <w:pPr>
        <w:numPr>
          <w:ilvl w:val="0"/>
          <w:numId w:val="10"/>
        </w:numPr>
        <w:spacing w:after="240" w:line="359" w:lineRule="auto"/>
        <w:ind w:left="360" w:right="1"/>
        <w:rPr>
          <w:rFonts w:ascii="Kanit" w:cs="Kanit" w:eastAsia="Kanit" w:hAnsi="Kanit"/>
        </w:rPr>
      </w:pPr>
      <w:r w:rsidDel="00000000" w:rsidR="00000000" w:rsidRPr="00000000">
        <w:rPr>
          <w:rFonts w:ascii="Kanit" w:cs="Kanit" w:eastAsia="Kanit" w:hAnsi="Kanit"/>
          <w:rtl w:val="0"/>
        </w:rPr>
        <w:t xml:space="preserve">Nothing in this Policy restricts or limits the Screening Committee from requesting the individual’s authorization to contact any professional, sporting or other organization in order to assess the individual’s suitability for the position that they are seeking. </w:t>
      </w:r>
    </w:p>
    <w:p w:rsidR="00000000" w:rsidDel="00000000" w:rsidP="00000000" w:rsidRDefault="00000000" w:rsidRPr="00000000" w14:paraId="00000058">
      <w:pPr>
        <w:numPr>
          <w:ilvl w:val="0"/>
          <w:numId w:val="10"/>
        </w:numPr>
        <w:spacing w:after="241" w:line="358" w:lineRule="auto"/>
        <w:ind w:left="360" w:right="1"/>
        <w:rPr>
          <w:rFonts w:ascii="Kanit" w:cs="Kanit" w:eastAsia="Kanit" w:hAnsi="Kanit"/>
        </w:rPr>
      </w:pPr>
      <w:r w:rsidDel="00000000" w:rsidR="00000000" w:rsidRPr="00000000">
        <w:rPr>
          <w:rFonts w:ascii="Kanit" w:cs="Kanit" w:eastAsia="Kanit" w:hAnsi="Kanit"/>
          <w:rtl w:val="0"/>
        </w:rPr>
        <w:t xml:space="preserve">Nothing in this Policy restricts or limits the Screening Committee from requesting further information from the individual on more than one occasion, subject to the individual’s right to insist that the Screening Committee make a decision on the basis of the information before it. </w:t>
      </w:r>
    </w:p>
    <w:p w:rsidR="00000000" w:rsidDel="00000000" w:rsidP="00000000" w:rsidRDefault="00000000" w:rsidRPr="00000000" w14:paraId="00000059">
      <w:pPr>
        <w:numPr>
          <w:ilvl w:val="0"/>
          <w:numId w:val="10"/>
        </w:numPr>
        <w:spacing w:after="240" w:line="359" w:lineRule="auto"/>
        <w:ind w:left="360" w:right="1"/>
        <w:rPr>
          <w:rFonts w:ascii="Kanit" w:cs="Kanit" w:eastAsia="Kanit" w:hAnsi="Kanit"/>
        </w:rPr>
      </w:pPr>
      <w:r w:rsidDel="00000000" w:rsidR="00000000" w:rsidRPr="00000000">
        <w:rPr>
          <w:rFonts w:ascii="Kanit" w:cs="Kanit" w:eastAsia="Kanit" w:hAnsi="Kanit"/>
          <w:rtl w:val="0"/>
        </w:rPr>
        <w:t xml:space="preserve">The Screening Committee may, where appropriate, draw an adverse inference from an individual’s failure to provide information or answer queries. </w:t>
      </w:r>
    </w:p>
    <w:p w:rsidR="00000000" w:rsidDel="00000000" w:rsidP="00000000" w:rsidRDefault="00000000" w:rsidRPr="00000000" w14:paraId="0000005A">
      <w:pPr>
        <w:numPr>
          <w:ilvl w:val="0"/>
          <w:numId w:val="10"/>
        </w:numPr>
        <w:spacing w:after="5" w:line="358" w:lineRule="auto"/>
        <w:ind w:left="360" w:right="1"/>
        <w:rPr>
          <w:rFonts w:ascii="Kanit" w:cs="Kanit" w:eastAsia="Kanit" w:hAnsi="Kanit"/>
        </w:rPr>
      </w:pPr>
      <w:r w:rsidDel="00000000" w:rsidR="00000000" w:rsidRPr="00000000">
        <w:rPr>
          <w:rFonts w:ascii="Kanit" w:cs="Kanit" w:eastAsia="Kanit" w:hAnsi="Kanit"/>
          <w:rtl w:val="0"/>
        </w:rPr>
        <w:t xml:space="preserve">When assessing an individual’s screening application, the Screening Committee shall determine whether there is reason to believe that the individual may pose a risk to Sea to Sky Nordics or to another individual. </w:t>
      </w:r>
    </w:p>
    <w:p w:rsidR="00000000" w:rsidDel="00000000" w:rsidP="00000000" w:rsidRDefault="00000000" w:rsidRPr="00000000" w14:paraId="0000005B">
      <w:pPr>
        <w:numPr>
          <w:ilvl w:val="0"/>
          <w:numId w:val="10"/>
        </w:numPr>
        <w:spacing w:after="238" w:line="359" w:lineRule="auto"/>
        <w:ind w:left="360" w:right="1"/>
        <w:rPr>
          <w:rFonts w:ascii="Kanit" w:cs="Kanit" w:eastAsia="Kanit" w:hAnsi="Kanit"/>
        </w:rPr>
      </w:pPr>
      <w:r w:rsidDel="00000000" w:rsidR="00000000" w:rsidRPr="00000000">
        <w:rPr>
          <w:rFonts w:ascii="Kanit" w:cs="Kanit" w:eastAsia="Kanit" w:hAnsi="Kanit"/>
          <w:rtl w:val="0"/>
        </w:rPr>
        <w:t xml:space="preserve">An individual having been previously penalized for a prior offence shall not prevent the Screening Committee from considering that offence as part of the individual’s screening application. </w:t>
      </w:r>
    </w:p>
    <w:p w:rsidR="00000000" w:rsidDel="00000000" w:rsidP="00000000" w:rsidRDefault="00000000" w:rsidRPr="00000000" w14:paraId="0000005C">
      <w:pPr>
        <w:numPr>
          <w:ilvl w:val="0"/>
          <w:numId w:val="10"/>
        </w:numPr>
        <w:spacing w:after="240" w:line="359" w:lineRule="auto"/>
        <w:ind w:left="360" w:right="1"/>
        <w:rPr>
          <w:rFonts w:ascii="Kanit" w:cs="Kanit" w:eastAsia="Kanit" w:hAnsi="Kanit"/>
        </w:rPr>
      </w:pPr>
      <w:r w:rsidDel="00000000" w:rsidR="00000000" w:rsidRPr="00000000">
        <w:rPr>
          <w:rFonts w:ascii="Kanit" w:cs="Kanit" w:eastAsia="Kanit" w:hAnsi="Kanit"/>
          <w:rtl w:val="0"/>
        </w:rPr>
        <w:t xml:space="preserve">If the Screening Committee determines on the basis of the individual’s screening application, in addition to any further material received by it, that the individual does not pose a risk to the members of Sea to Sky Nordics, the Screening Committee shall approve the individual’s application, subject to the Screening Committee’s right to impose conditions. </w:t>
      </w:r>
    </w:p>
    <w:p w:rsidR="00000000" w:rsidDel="00000000" w:rsidP="00000000" w:rsidRDefault="00000000" w:rsidRPr="00000000" w14:paraId="0000005D">
      <w:pPr>
        <w:numPr>
          <w:ilvl w:val="0"/>
          <w:numId w:val="10"/>
        </w:numPr>
        <w:spacing w:after="241" w:line="358" w:lineRule="auto"/>
        <w:ind w:left="360" w:right="1"/>
        <w:rPr>
          <w:rFonts w:ascii="Kanit" w:cs="Kanit" w:eastAsia="Kanit" w:hAnsi="Kanit"/>
        </w:rPr>
      </w:pPr>
      <w:r w:rsidDel="00000000" w:rsidR="00000000" w:rsidRPr="00000000">
        <w:rPr>
          <w:rFonts w:ascii="Kanit" w:cs="Kanit" w:eastAsia="Kanit" w:hAnsi="Kanit"/>
          <w:rtl w:val="0"/>
        </w:rPr>
        <w:t xml:space="preserve">In the case of a decision denying an application or approving an application with conditions, a copy of the decision shall be provided to the applicant and to the Board of Directors of Sea to Sky Nordics. Subject to applicable privacy and/or employment legislation and any related internal policies, Sea to Sky Nordics may disseminate the decision as they see fit in order to best fulfil the mandate of Sea to Sky Nordics</w:t>
      </w:r>
      <w:r w:rsidDel="00000000" w:rsidR="00000000" w:rsidRPr="00000000">
        <w:rPr>
          <w:rFonts w:ascii="Kanit" w:cs="Kanit" w:eastAsia="Kanit" w:hAnsi="Kanit"/>
          <w:color w:val="ff0000"/>
          <w:rtl w:val="0"/>
        </w:rPr>
        <w:t xml:space="preserve">.</w:t>
      </w:r>
      <w:r w:rsidDel="00000000" w:rsidR="00000000" w:rsidRPr="00000000">
        <w:rPr>
          <w:rFonts w:ascii="Kanit" w:cs="Kanit" w:eastAsia="Kanit" w:hAnsi="Kanit"/>
          <w:rtl w:val="0"/>
        </w:rPr>
        <w:t xml:space="preserve"> </w:t>
      </w:r>
    </w:p>
    <w:p w:rsidR="00000000" w:rsidDel="00000000" w:rsidP="00000000" w:rsidRDefault="00000000" w:rsidRPr="00000000" w14:paraId="0000005E">
      <w:pPr>
        <w:numPr>
          <w:ilvl w:val="0"/>
          <w:numId w:val="10"/>
        </w:numPr>
        <w:spacing w:after="542" w:line="358" w:lineRule="auto"/>
        <w:ind w:left="360" w:right="1"/>
        <w:rPr>
          <w:rFonts w:ascii="Kanit" w:cs="Kanit" w:eastAsia="Kanit" w:hAnsi="Kanit"/>
        </w:rPr>
      </w:pPr>
      <w:r w:rsidDel="00000000" w:rsidR="00000000" w:rsidRPr="00000000">
        <w:rPr>
          <w:rFonts w:ascii="Kanit" w:cs="Kanit" w:eastAsia="Kanit" w:hAnsi="Kanit"/>
          <w:rtl w:val="0"/>
        </w:rPr>
        <w:t xml:space="preserve">A Participant whose screening application has been denied or revoked may not re-apply to participate in the programs or activities of Biathlon Canada, a Member or a Club for two (2) years from the date the rejected application was made.  </w:t>
      </w:r>
    </w:p>
    <w:p w:rsidR="00000000" w:rsidDel="00000000" w:rsidP="00000000" w:rsidRDefault="00000000" w:rsidRPr="00000000" w14:paraId="0000005F">
      <w:pPr>
        <w:pStyle w:val="Heading1"/>
        <w:spacing w:after="356" w:before="0" w:line="259" w:lineRule="auto"/>
        <w:ind w:left="-3" w:firstLine="1"/>
        <w:rPr>
          <w:rFonts w:ascii="Kanit" w:cs="Kanit" w:eastAsia="Kanit" w:hAnsi="Kanit"/>
          <w:b w:val="1"/>
          <w:sz w:val="22"/>
          <w:szCs w:val="22"/>
        </w:rPr>
      </w:pPr>
      <w:r w:rsidDel="00000000" w:rsidR="00000000" w:rsidRPr="00000000">
        <w:rPr>
          <w:rFonts w:ascii="Kanit" w:cs="Kanit" w:eastAsia="Kanit" w:hAnsi="Kanit"/>
          <w:b w:val="1"/>
          <w:sz w:val="22"/>
          <w:szCs w:val="22"/>
          <w:rtl w:val="0"/>
        </w:rPr>
        <w:t xml:space="preserve">Screening Requirements </w:t>
      </w:r>
    </w:p>
    <w:p w:rsidR="00000000" w:rsidDel="00000000" w:rsidP="00000000" w:rsidRDefault="00000000" w:rsidRPr="00000000" w14:paraId="00000060">
      <w:pPr>
        <w:numPr>
          <w:ilvl w:val="0"/>
          <w:numId w:val="1"/>
        </w:numPr>
        <w:spacing w:after="122" w:line="248.00000000000006" w:lineRule="auto"/>
        <w:ind w:left="360" w:right="1"/>
        <w:rPr>
          <w:rFonts w:ascii="Calibri" w:cs="Calibri" w:eastAsia="Calibri" w:hAnsi="Calibri"/>
        </w:rPr>
      </w:pPr>
      <w:r w:rsidDel="00000000" w:rsidR="00000000" w:rsidRPr="00000000">
        <w:rPr>
          <w:rFonts w:ascii="Kanit" w:cs="Kanit" w:eastAsia="Kanit" w:hAnsi="Kanit"/>
          <w:rtl w:val="0"/>
        </w:rPr>
        <w:t xml:space="preserve">A Screening Requirements Matrix is provided as </w:t>
      </w:r>
      <w:r w:rsidDel="00000000" w:rsidR="00000000" w:rsidRPr="00000000">
        <w:rPr>
          <w:rFonts w:ascii="Kanit" w:cs="Kanit" w:eastAsia="Kanit" w:hAnsi="Kanit"/>
          <w:b w:val="1"/>
          <w:rtl w:val="0"/>
        </w:rPr>
        <w:t xml:space="preserve">Appendix A</w:t>
      </w:r>
      <w:r w:rsidDel="00000000" w:rsidR="00000000" w:rsidRPr="00000000">
        <w:rPr>
          <w:rFonts w:ascii="Kanit" w:cs="Kanit" w:eastAsia="Kanit" w:hAnsi="Kanit"/>
          <w:rtl w:val="0"/>
        </w:rPr>
        <w:t xml:space="preserve">. </w:t>
      </w:r>
      <w:r w:rsidDel="00000000" w:rsidR="00000000" w:rsidRPr="00000000">
        <w:rPr>
          <w:rtl w:val="0"/>
        </w:rPr>
      </w:r>
    </w:p>
    <w:p w:rsidR="00000000" w:rsidDel="00000000" w:rsidP="00000000" w:rsidRDefault="00000000" w:rsidRPr="00000000" w14:paraId="00000061">
      <w:pPr>
        <w:numPr>
          <w:ilvl w:val="0"/>
          <w:numId w:val="1"/>
        </w:numPr>
        <w:spacing w:after="276" w:line="357" w:lineRule="auto"/>
        <w:ind w:left="360" w:right="1"/>
        <w:rPr>
          <w:rFonts w:ascii="Kanit" w:cs="Kanit" w:eastAsia="Kanit" w:hAnsi="Kanit"/>
        </w:rPr>
      </w:pPr>
      <w:r w:rsidDel="00000000" w:rsidR="00000000" w:rsidRPr="00000000">
        <w:rPr>
          <w:rFonts w:ascii="Kanit" w:cs="Kanit" w:eastAsia="Kanit" w:hAnsi="Kanit"/>
          <w:rtl w:val="0"/>
        </w:rPr>
        <w:t xml:space="preserve">It is the policy of Biathlon Canada, Nordiq Canada and their respective Members that when an individual is first engaged by the organization: </w:t>
      </w:r>
    </w:p>
    <w:p w:rsidR="00000000" w:rsidDel="00000000" w:rsidP="00000000" w:rsidRDefault="00000000" w:rsidRPr="00000000" w14:paraId="00000062">
      <w:pPr>
        <w:numPr>
          <w:ilvl w:val="1"/>
          <w:numId w:val="1"/>
        </w:numPr>
        <w:spacing w:after="156" w:line="248.00000000000006" w:lineRule="auto"/>
        <w:ind w:left="1134" w:right="1" w:hanging="567"/>
        <w:rPr>
          <w:rFonts w:ascii="Kanit" w:cs="Kanit" w:eastAsia="Kanit" w:hAnsi="Kanit"/>
        </w:rPr>
      </w:pPr>
      <w:r w:rsidDel="00000000" w:rsidR="00000000" w:rsidRPr="00000000">
        <w:rPr>
          <w:rFonts w:ascii="Kanit" w:cs="Kanit" w:eastAsia="Kanit" w:hAnsi="Kanit"/>
          <w:rtl w:val="0"/>
        </w:rPr>
        <w:t xml:space="preserve">Level 1 individuals will: </w:t>
      </w:r>
    </w:p>
    <w:p w:rsidR="00000000" w:rsidDel="00000000" w:rsidP="00000000" w:rsidRDefault="00000000" w:rsidRPr="00000000" w14:paraId="00000063">
      <w:pPr>
        <w:numPr>
          <w:ilvl w:val="2"/>
          <w:numId w:val="1"/>
        </w:numPr>
        <w:spacing w:line="360" w:lineRule="auto"/>
        <w:ind w:left="1702" w:right="1" w:hanging="283.0000000000001"/>
        <w:rPr>
          <w:rFonts w:ascii="Calibri" w:cs="Calibri" w:eastAsia="Calibri" w:hAnsi="Calibri"/>
        </w:rPr>
      </w:pPr>
      <w:r w:rsidDel="00000000" w:rsidR="00000000" w:rsidRPr="00000000">
        <w:rPr>
          <w:rFonts w:ascii="Kanit" w:cs="Kanit" w:eastAsia="Kanit" w:hAnsi="Kanit"/>
          <w:rtl w:val="0"/>
        </w:rPr>
        <w:t xml:space="preserve">Participate in training, orientation, and monitoring as described in the Screening Requirements Matrix (</w:t>
      </w:r>
      <w:r w:rsidDel="00000000" w:rsidR="00000000" w:rsidRPr="00000000">
        <w:rPr>
          <w:rFonts w:ascii="Kanit" w:cs="Kanit" w:eastAsia="Kanit" w:hAnsi="Kanit"/>
          <w:b w:val="1"/>
          <w:rtl w:val="0"/>
        </w:rPr>
        <w:t xml:space="preserve">Appendix A</w:t>
      </w:r>
      <w:r w:rsidDel="00000000" w:rsidR="00000000" w:rsidRPr="00000000">
        <w:rPr>
          <w:rFonts w:ascii="Kanit" w:cs="Kanit" w:eastAsia="Kanit" w:hAnsi="Kanit"/>
          <w:rtl w:val="0"/>
        </w:rPr>
        <w:t xml:space="preserve">) </w:t>
      </w:r>
      <w:r w:rsidDel="00000000" w:rsidR="00000000" w:rsidRPr="00000000">
        <w:rPr>
          <w:rtl w:val="0"/>
        </w:rPr>
      </w:r>
    </w:p>
    <w:p w:rsidR="00000000" w:rsidDel="00000000" w:rsidP="00000000" w:rsidRDefault="00000000" w:rsidRPr="00000000" w14:paraId="00000064">
      <w:pPr>
        <w:numPr>
          <w:ilvl w:val="1"/>
          <w:numId w:val="1"/>
        </w:numPr>
        <w:spacing w:after="156" w:line="248.00000000000006" w:lineRule="auto"/>
        <w:ind w:left="1134" w:right="1" w:hanging="567"/>
        <w:rPr>
          <w:rFonts w:ascii="Kanit" w:cs="Kanit" w:eastAsia="Kanit" w:hAnsi="Kanit"/>
        </w:rPr>
      </w:pPr>
      <w:r w:rsidDel="00000000" w:rsidR="00000000" w:rsidRPr="00000000">
        <w:rPr>
          <w:rFonts w:ascii="Kanit" w:cs="Kanit" w:eastAsia="Kanit" w:hAnsi="Kanit"/>
          <w:rtl w:val="0"/>
        </w:rPr>
        <w:t xml:space="preserve">Level 2 individuals will: </w:t>
      </w:r>
    </w:p>
    <w:p w:rsidR="00000000" w:rsidDel="00000000" w:rsidP="00000000" w:rsidRDefault="00000000" w:rsidRPr="00000000" w14:paraId="00000065">
      <w:pPr>
        <w:numPr>
          <w:ilvl w:val="2"/>
          <w:numId w:val="1"/>
        </w:numPr>
        <w:spacing w:after="5" w:line="389" w:lineRule="auto"/>
        <w:ind w:left="1702" w:right="1" w:hanging="283.0000000000001"/>
        <w:rPr>
          <w:rFonts w:ascii="Calibri" w:cs="Calibri" w:eastAsia="Calibri" w:hAnsi="Calibri"/>
        </w:rPr>
      </w:pPr>
      <w:r w:rsidDel="00000000" w:rsidR="00000000" w:rsidRPr="00000000">
        <w:rPr>
          <w:rFonts w:ascii="Kanit" w:cs="Kanit" w:eastAsia="Kanit" w:hAnsi="Kanit"/>
          <w:rtl w:val="0"/>
        </w:rPr>
        <w:t xml:space="preserve">Complete an Application Form (</w:t>
      </w:r>
      <w:r w:rsidDel="00000000" w:rsidR="00000000" w:rsidRPr="00000000">
        <w:rPr>
          <w:rFonts w:ascii="Kanit" w:cs="Kanit" w:eastAsia="Kanit" w:hAnsi="Kanit"/>
          <w:b w:val="1"/>
          <w:rtl w:val="0"/>
        </w:rPr>
        <w:t xml:space="preserve">Appendix B</w:t>
      </w:r>
      <w:r w:rsidDel="00000000" w:rsidR="00000000" w:rsidRPr="00000000">
        <w:rPr>
          <w:rFonts w:ascii="Kanit" w:cs="Kanit" w:eastAsia="Kanit" w:hAnsi="Kanit"/>
          <w:rtl w:val="0"/>
        </w:rPr>
        <w:t xml:space="preserve">) </w:t>
      </w:r>
      <w:r w:rsidDel="00000000" w:rsidR="00000000" w:rsidRPr="00000000">
        <w:rPr>
          <w:rtl w:val="0"/>
        </w:rPr>
      </w:r>
    </w:p>
    <w:p w:rsidR="00000000" w:rsidDel="00000000" w:rsidP="00000000" w:rsidRDefault="00000000" w:rsidRPr="00000000" w14:paraId="00000066">
      <w:pPr>
        <w:numPr>
          <w:ilvl w:val="2"/>
          <w:numId w:val="1"/>
        </w:numPr>
        <w:spacing w:after="5" w:line="389" w:lineRule="auto"/>
        <w:ind w:left="1702" w:right="1" w:hanging="283.0000000000001"/>
        <w:rPr>
          <w:rFonts w:ascii="Calibri" w:cs="Calibri" w:eastAsia="Calibri" w:hAnsi="Calibri"/>
        </w:rPr>
      </w:pPr>
      <w:r w:rsidDel="00000000" w:rsidR="00000000" w:rsidRPr="00000000">
        <w:rPr>
          <w:rFonts w:ascii="Kanit" w:cs="Kanit" w:eastAsia="Kanit" w:hAnsi="Kanit"/>
          <w:rtl w:val="0"/>
        </w:rPr>
        <w:t xml:space="preserve">Complete a Screening Disclosure Form (</w:t>
      </w:r>
      <w:r w:rsidDel="00000000" w:rsidR="00000000" w:rsidRPr="00000000">
        <w:rPr>
          <w:rFonts w:ascii="Kanit" w:cs="Kanit" w:eastAsia="Kanit" w:hAnsi="Kanit"/>
          <w:b w:val="1"/>
          <w:rtl w:val="0"/>
        </w:rPr>
        <w:t xml:space="preserve">Appendix C</w:t>
      </w:r>
      <w:r w:rsidDel="00000000" w:rsidR="00000000" w:rsidRPr="00000000">
        <w:rPr>
          <w:rFonts w:ascii="Kanit" w:cs="Kanit" w:eastAsia="Kanit" w:hAnsi="Kanit"/>
          <w:rtl w:val="0"/>
        </w:rPr>
        <w:t xml:space="preserve">) </w:t>
      </w:r>
      <w:r w:rsidDel="00000000" w:rsidR="00000000" w:rsidRPr="00000000">
        <w:rPr>
          <w:rtl w:val="0"/>
        </w:rPr>
      </w:r>
    </w:p>
    <w:p w:rsidR="00000000" w:rsidDel="00000000" w:rsidP="00000000" w:rsidRDefault="00000000" w:rsidRPr="00000000" w14:paraId="00000067">
      <w:pPr>
        <w:numPr>
          <w:ilvl w:val="2"/>
          <w:numId w:val="1"/>
        </w:numPr>
        <w:spacing w:after="5" w:line="389" w:lineRule="auto"/>
        <w:ind w:left="1702" w:right="1" w:hanging="283.0000000000001"/>
        <w:rPr>
          <w:rFonts w:ascii="Kanit" w:cs="Kanit" w:eastAsia="Kanit" w:hAnsi="Kanit"/>
        </w:rPr>
      </w:pPr>
      <w:r w:rsidDel="00000000" w:rsidR="00000000" w:rsidRPr="00000000">
        <w:rPr>
          <w:rFonts w:ascii="Kanit" w:cs="Kanit" w:eastAsia="Kanit" w:hAnsi="Kanit"/>
          <w:rtl w:val="0"/>
        </w:rPr>
        <w:t xml:space="preserve">Complete and provide an E-PIC or its equivalent defined as both a Criminal Records Check and a Judicial Matters Check </w:t>
      </w:r>
    </w:p>
    <w:p w:rsidR="00000000" w:rsidDel="00000000" w:rsidP="00000000" w:rsidRDefault="00000000" w:rsidRPr="00000000" w14:paraId="00000068">
      <w:pPr>
        <w:numPr>
          <w:ilvl w:val="2"/>
          <w:numId w:val="18"/>
        </w:numPr>
        <w:spacing w:after="120" w:line="248.00000000000006" w:lineRule="auto"/>
        <w:ind w:left="1702" w:right="1" w:hanging="283.0000000000001"/>
        <w:rPr>
          <w:rFonts w:ascii="Kanit" w:cs="Kanit" w:eastAsia="Kanit" w:hAnsi="Kanit"/>
        </w:rPr>
      </w:pPr>
      <w:r w:rsidDel="00000000" w:rsidR="00000000" w:rsidRPr="00000000">
        <w:rPr>
          <w:rFonts w:ascii="Kanit" w:cs="Kanit" w:eastAsia="Kanit" w:hAnsi="Kanit"/>
          <w:rtl w:val="0"/>
        </w:rPr>
        <w:t xml:space="preserve">Participate in training, orientation, and monitoring as described in the </w:t>
      </w:r>
    </w:p>
    <w:p w:rsidR="00000000" w:rsidDel="00000000" w:rsidP="00000000" w:rsidRDefault="00000000" w:rsidRPr="00000000" w14:paraId="00000069">
      <w:pPr>
        <w:spacing w:after="5" w:line="389" w:lineRule="auto"/>
        <w:ind w:left="1419" w:right="2160" w:firstLine="283.0000000000001"/>
        <w:rPr>
          <w:rFonts w:ascii="Kanit" w:cs="Kanit" w:eastAsia="Kanit" w:hAnsi="Kanit"/>
        </w:rPr>
      </w:pPr>
      <w:r w:rsidDel="00000000" w:rsidR="00000000" w:rsidRPr="00000000">
        <w:rPr>
          <w:rFonts w:ascii="Kanit" w:cs="Kanit" w:eastAsia="Kanit" w:hAnsi="Kanit"/>
          <w:rtl w:val="0"/>
        </w:rPr>
        <w:t xml:space="preserve">Screening Requirements Matrix (</w:t>
      </w:r>
      <w:r w:rsidDel="00000000" w:rsidR="00000000" w:rsidRPr="00000000">
        <w:rPr>
          <w:rFonts w:ascii="Kanit" w:cs="Kanit" w:eastAsia="Kanit" w:hAnsi="Kanit"/>
          <w:b w:val="1"/>
          <w:rtl w:val="0"/>
        </w:rPr>
        <w:t xml:space="preserve">Appendix A</w:t>
      </w:r>
      <w:r w:rsidDel="00000000" w:rsidR="00000000" w:rsidRPr="00000000">
        <w:rPr>
          <w:rFonts w:ascii="Kanit" w:cs="Kanit" w:eastAsia="Kanit" w:hAnsi="Kanit"/>
          <w:rtl w:val="0"/>
        </w:rPr>
        <w:t xml:space="preserve">) </w:t>
      </w:r>
    </w:p>
    <w:p w:rsidR="00000000" w:rsidDel="00000000" w:rsidP="00000000" w:rsidRDefault="00000000" w:rsidRPr="00000000" w14:paraId="0000006A">
      <w:pPr>
        <w:spacing w:after="5" w:line="389" w:lineRule="auto"/>
        <w:ind w:left="1701" w:right="2628" w:hanging="284.00000000000006"/>
        <w:rPr>
          <w:rFonts w:ascii="Kanit" w:cs="Kanit" w:eastAsia="Kanit" w:hAnsi="Kanit"/>
        </w:rPr>
      </w:pPr>
      <w:r w:rsidDel="00000000" w:rsidR="00000000" w:rsidRPr="00000000">
        <w:rPr>
          <w:rFonts w:ascii="Kanit" w:cs="Kanit" w:eastAsia="Kanit" w:hAnsi="Kanit"/>
          <w:rtl w:val="0"/>
        </w:rPr>
        <w:t xml:space="preserve">vi. Provide a driver’s abstract, if requested </w:t>
      </w:r>
    </w:p>
    <w:p w:rsidR="00000000" w:rsidDel="00000000" w:rsidP="00000000" w:rsidRDefault="00000000" w:rsidRPr="00000000" w14:paraId="0000006B">
      <w:pPr>
        <w:numPr>
          <w:ilvl w:val="1"/>
          <w:numId w:val="1"/>
        </w:numPr>
        <w:spacing w:after="156" w:line="248.00000000000006" w:lineRule="auto"/>
        <w:ind w:left="1134" w:right="1" w:hanging="567"/>
        <w:rPr>
          <w:rFonts w:ascii="Kanit" w:cs="Kanit" w:eastAsia="Kanit" w:hAnsi="Kanit"/>
        </w:rPr>
      </w:pPr>
      <w:r w:rsidDel="00000000" w:rsidR="00000000" w:rsidRPr="00000000">
        <w:rPr>
          <w:rFonts w:ascii="Kanit" w:cs="Kanit" w:eastAsia="Kanit" w:hAnsi="Kanit"/>
          <w:rtl w:val="0"/>
        </w:rPr>
        <w:t xml:space="preserve">Level 3 individuals will: </w:t>
      </w:r>
    </w:p>
    <w:p w:rsidR="00000000" w:rsidDel="00000000" w:rsidP="00000000" w:rsidRDefault="00000000" w:rsidRPr="00000000" w14:paraId="0000006C">
      <w:pPr>
        <w:numPr>
          <w:ilvl w:val="2"/>
          <w:numId w:val="1"/>
        </w:numPr>
        <w:spacing w:after="5" w:line="389" w:lineRule="auto"/>
        <w:ind w:left="1702" w:right="1" w:hanging="283.0000000000001"/>
        <w:rPr>
          <w:rFonts w:ascii="Calibri" w:cs="Calibri" w:eastAsia="Calibri" w:hAnsi="Calibri"/>
        </w:rPr>
      </w:pPr>
      <w:r w:rsidDel="00000000" w:rsidR="00000000" w:rsidRPr="00000000">
        <w:rPr>
          <w:rFonts w:ascii="Kanit" w:cs="Kanit" w:eastAsia="Kanit" w:hAnsi="Kanit"/>
          <w:rtl w:val="0"/>
        </w:rPr>
        <w:t xml:space="preserve">Complete an Application Form (</w:t>
      </w:r>
      <w:r w:rsidDel="00000000" w:rsidR="00000000" w:rsidRPr="00000000">
        <w:rPr>
          <w:rFonts w:ascii="Kanit" w:cs="Kanit" w:eastAsia="Kanit" w:hAnsi="Kanit"/>
          <w:b w:val="1"/>
          <w:rtl w:val="0"/>
        </w:rPr>
        <w:t xml:space="preserve">Appendix B</w:t>
      </w:r>
      <w:r w:rsidDel="00000000" w:rsidR="00000000" w:rsidRPr="00000000">
        <w:rPr>
          <w:rFonts w:ascii="Kanit" w:cs="Kanit" w:eastAsia="Kanit" w:hAnsi="Kanit"/>
          <w:rtl w:val="0"/>
        </w:rPr>
        <w:t xml:space="preserve">) </w:t>
      </w:r>
      <w:r w:rsidDel="00000000" w:rsidR="00000000" w:rsidRPr="00000000">
        <w:rPr>
          <w:rtl w:val="0"/>
        </w:rPr>
      </w:r>
    </w:p>
    <w:p w:rsidR="00000000" w:rsidDel="00000000" w:rsidP="00000000" w:rsidRDefault="00000000" w:rsidRPr="00000000" w14:paraId="0000006D">
      <w:pPr>
        <w:numPr>
          <w:ilvl w:val="2"/>
          <w:numId w:val="1"/>
        </w:numPr>
        <w:spacing w:after="5" w:line="389" w:lineRule="auto"/>
        <w:ind w:left="1702" w:right="1" w:hanging="283.0000000000001"/>
        <w:rPr>
          <w:rFonts w:ascii="Calibri" w:cs="Calibri" w:eastAsia="Calibri" w:hAnsi="Calibri"/>
        </w:rPr>
      </w:pPr>
      <w:r w:rsidDel="00000000" w:rsidR="00000000" w:rsidRPr="00000000">
        <w:rPr>
          <w:rFonts w:ascii="Kanit" w:cs="Kanit" w:eastAsia="Kanit" w:hAnsi="Kanit"/>
          <w:rtl w:val="0"/>
        </w:rPr>
        <w:t xml:space="preserve">Complete a Screening Disclosure Form (</w:t>
      </w:r>
      <w:r w:rsidDel="00000000" w:rsidR="00000000" w:rsidRPr="00000000">
        <w:rPr>
          <w:rFonts w:ascii="Kanit" w:cs="Kanit" w:eastAsia="Kanit" w:hAnsi="Kanit"/>
          <w:b w:val="1"/>
          <w:rtl w:val="0"/>
        </w:rPr>
        <w:t xml:space="preserve">Appendix C</w:t>
      </w:r>
      <w:r w:rsidDel="00000000" w:rsidR="00000000" w:rsidRPr="00000000">
        <w:rPr>
          <w:rFonts w:ascii="Kanit" w:cs="Kanit" w:eastAsia="Kanit" w:hAnsi="Kanit"/>
          <w:rtl w:val="0"/>
        </w:rPr>
        <w:t xml:space="preserve">) </w:t>
      </w:r>
      <w:r w:rsidDel="00000000" w:rsidR="00000000" w:rsidRPr="00000000">
        <w:rPr>
          <w:rtl w:val="0"/>
        </w:rPr>
      </w:r>
    </w:p>
    <w:p w:rsidR="00000000" w:rsidDel="00000000" w:rsidP="00000000" w:rsidRDefault="00000000" w:rsidRPr="00000000" w14:paraId="0000006E">
      <w:pPr>
        <w:numPr>
          <w:ilvl w:val="2"/>
          <w:numId w:val="1"/>
        </w:numPr>
        <w:spacing w:after="5" w:line="389" w:lineRule="auto"/>
        <w:ind w:left="1702" w:right="1" w:hanging="283.0000000000001"/>
        <w:rPr>
          <w:rFonts w:ascii="Kanit" w:cs="Kanit" w:eastAsia="Kanit" w:hAnsi="Kanit"/>
        </w:rPr>
      </w:pPr>
      <w:r w:rsidDel="00000000" w:rsidR="00000000" w:rsidRPr="00000000">
        <w:rPr>
          <w:rFonts w:ascii="Kanit" w:cs="Kanit" w:eastAsia="Kanit" w:hAnsi="Kanit"/>
          <w:rtl w:val="0"/>
        </w:rPr>
        <w:t xml:space="preserve">Complete and provide an E-PIC or its equivalent defined as both a Criminal Records Check and a Judicial Matters Check, and a VSC </w:t>
      </w:r>
    </w:p>
    <w:p w:rsidR="00000000" w:rsidDel="00000000" w:rsidP="00000000" w:rsidRDefault="00000000" w:rsidRPr="00000000" w14:paraId="0000006F">
      <w:pPr>
        <w:numPr>
          <w:ilvl w:val="2"/>
          <w:numId w:val="1"/>
        </w:numPr>
        <w:spacing w:after="5" w:line="389" w:lineRule="auto"/>
        <w:ind w:left="1702" w:right="1" w:hanging="283.0000000000001"/>
        <w:rPr>
          <w:rFonts w:ascii="Kanit" w:cs="Kanit" w:eastAsia="Kanit" w:hAnsi="Kanit"/>
        </w:rPr>
      </w:pPr>
      <w:r w:rsidDel="00000000" w:rsidR="00000000" w:rsidRPr="00000000">
        <w:rPr>
          <w:rFonts w:ascii="Kanit" w:cs="Kanit" w:eastAsia="Kanit" w:hAnsi="Kanit"/>
          <w:rtl w:val="0"/>
        </w:rPr>
        <w:t xml:space="preserve">Provide one letter of character reference </w:t>
      </w:r>
    </w:p>
    <w:p w:rsidR="00000000" w:rsidDel="00000000" w:rsidP="00000000" w:rsidRDefault="00000000" w:rsidRPr="00000000" w14:paraId="00000070">
      <w:pPr>
        <w:spacing w:after="122" w:line="248.00000000000006" w:lineRule="auto"/>
        <w:ind w:left="1429" w:right="1" w:firstLine="0"/>
        <w:rPr>
          <w:rFonts w:ascii="Kanit" w:cs="Kanit" w:eastAsia="Kanit" w:hAnsi="Kanit"/>
        </w:rPr>
      </w:pPr>
      <w:r w:rsidDel="00000000" w:rsidR="00000000" w:rsidRPr="00000000">
        <w:rPr>
          <w:rFonts w:ascii="Kanit" w:cs="Kanit" w:eastAsia="Kanit" w:hAnsi="Kanit"/>
          <w:rtl w:val="0"/>
        </w:rPr>
        <w:t xml:space="preserve">v. Participate in training, orientation, and monitoring as described in the </w:t>
      </w:r>
    </w:p>
    <w:p w:rsidR="00000000" w:rsidDel="00000000" w:rsidP="00000000" w:rsidRDefault="00000000" w:rsidRPr="00000000" w14:paraId="00000071">
      <w:pPr>
        <w:spacing w:after="5" w:line="389" w:lineRule="auto"/>
        <w:ind w:left="1419" w:right="2340" w:firstLine="283.0000000000001"/>
        <w:rPr>
          <w:rFonts w:ascii="Kanit" w:cs="Kanit" w:eastAsia="Kanit" w:hAnsi="Kanit"/>
        </w:rPr>
      </w:pPr>
      <w:r w:rsidDel="00000000" w:rsidR="00000000" w:rsidRPr="00000000">
        <w:rPr>
          <w:rFonts w:ascii="Kanit" w:cs="Kanit" w:eastAsia="Kanit" w:hAnsi="Kanit"/>
          <w:rtl w:val="0"/>
        </w:rPr>
        <w:t xml:space="preserve">Screening Requirements Matrix (</w:t>
      </w:r>
      <w:r w:rsidDel="00000000" w:rsidR="00000000" w:rsidRPr="00000000">
        <w:rPr>
          <w:rFonts w:ascii="Kanit" w:cs="Kanit" w:eastAsia="Kanit" w:hAnsi="Kanit"/>
          <w:b w:val="1"/>
          <w:rtl w:val="0"/>
        </w:rPr>
        <w:t xml:space="preserve">Appendix A</w:t>
      </w:r>
      <w:r w:rsidDel="00000000" w:rsidR="00000000" w:rsidRPr="00000000">
        <w:rPr>
          <w:rFonts w:ascii="Kanit" w:cs="Kanit" w:eastAsia="Kanit" w:hAnsi="Kanit"/>
          <w:rtl w:val="0"/>
        </w:rPr>
        <w:t xml:space="preserve">) </w:t>
      </w:r>
    </w:p>
    <w:p w:rsidR="00000000" w:rsidDel="00000000" w:rsidP="00000000" w:rsidRDefault="00000000" w:rsidRPr="00000000" w14:paraId="00000072">
      <w:pPr>
        <w:spacing w:after="5" w:line="389" w:lineRule="auto"/>
        <w:ind w:left="1419" w:right="2628" w:firstLine="0"/>
        <w:rPr>
          <w:rFonts w:ascii="Kanit" w:cs="Kanit" w:eastAsia="Kanit" w:hAnsi="Kanit"/>
        </w:rPr>
      </w:pPr>
      <w:r w:rsidDel="00000000" w:rsidR="00000000" w:rsidRPr="00000000">
        <w:rPr>
          <w:rFonts w:ascii="Kanit" w:cs="Kanit" w:eastAsia="Kanit" w:hAnsi="Kanit"/>
          <w:rtl w:val="0"/>
        </w:rPr>
        <w:t xml:space="preserve">vi. Provide a driver’s abstract, if requested </w:t>
      </w:r>
    </w:p>
    <w:p w:rsidR="00000000" w:rsidDel="00000000" w:rsidP="00000000" w:rsidRDefault="00000000" w:rsidRPr="00000000" w14:paraId="00000073">
      <w:pPr>
        <w:numPr>
          <w:ilvl w:val="1"/>
          <w:numId w:val="1"/>
        </w:numPr>
        <w:spacing w:after="5" w:line="358" w:lineRule="auto"/>
        <w:ind w:left="1134" w:right="1" w:hanging="567"/>
        <w:rPr>
          <w:rFonts w:ascii="Kanit" w:cs="Kanit" w:eastAsia="Kanit" w:hAnsi="Kanit"/>
        </w:rPr>
      </w:pPr>
      <w:r w:rsidDel="00000000" w:rsidR="00000000" w:rsidRPr="00000000">
        <w:rPr>
          <w:rFonts w:ascii="Kanit" w:cs="Kanit" w:eastAsia="Kanit" w:hAnsi="Kanit"/>
          <w:rtl w:val="0"/>
        </w:rPr>
        <w:t xml:space="preserve">If an individual subsequently receives a charge, conviction for, or is found guilty of, an offense they will report this circumstance immediately to Sea to Sky Nordics.</w:t>
      </w:r>
      <w:r w:rsidDel="00000000" w:rsidR="00000000" w:rsidRPr="00000000">
        <w:rPr>
          <w:rFonts w:ascii="Kanit" w:cs="Kanit" w:eastAsia="Kanit" w:hAnsi="Kanit"/>
          <w:color w:val="ff0000"/>
          <w:rtl w:val="0"/>
        </w:rPr>
        <w:t xml:space="preserve"> </w:t>
      </w:r>
      <w:r w:rsidDel="00000000" w:rsidR="00000000" w:rsidRPr="00000000">
        <w:rPr>
          <w:rFonts w:ascii="Kanit" w:cs="Kanit" w:eastAsia="Kanit" w:hAnsi="Kanit"/>
          <w:rtl w:val="0"/>
        </w:rPr>
        <w:t xml:space="preserve">Additionally, the individual will inform the organization of any changes in their circumstances that would alter their original responses in their Screening Disclosure Form. </w:t>
      </w:r>
    </w:p>
    <w:p w:rsidR="00000000" w:rsidDel="00000000" w:rsidP="00000000" w:rsidRDefault="00000000" w:rsidRPr="00000000" w14:paraId="00000074">
      <w:pPr>
        <w:numPr>
          <w:ilvl w:val="1"/>
          <w:numId w:val="1"/>
        </w:numPr>
        <w:spacing w:after="5" w:line="359" w:lineRule="auto"/>
        <w:ind w:left="1134" w:right="1" w:hanging="567"/>
        <w:rPr>
          <w:rFonts w:ascii="Kanit" w:cs="Kanit" w:eastAsia="Kanit" w:hAnsi="Kanit"/>
        </w:rPr>
      </w:pPr>
      <w:r w:rsidDel="00000000" w:rsidR="00000000" w:rsidRPr="00000000">
        <w:rPr>
          <w:rFonts w:ascii="Kanit" w:cs="Kanit" w:eastAsia="Kanit" w:hAnsi="Kanit"/>
          <w:rtl w:val="0"/>
        </w:rPr>
        <w:t xml:space="preserve">If Sea to Sky Nordics</w:t>
      </w:r>
      <w:r w:rsidDel="00000000" w:rsidR="00000000" w:rsidRPr="00000000">
        <w:rPr>
          <w:rFonts w:ascii="Kanit" w:cs="Kanit" w:eastAsia="Kanit" w:hAnsi="Kanit"/>
          <w:color w:val="ff0000"/>
          <w:rtl w:val="0"/>
        </w:rPr>
        <w:t xml:space="preserve"> </w:t>
      </w:r>
      <w:r w:rsidDel="00000000" w:rsidR="00000000" w:rsidRPr="00000000">
        <w:rPr>
          <w:rFonts w:ascii="Kanit" w:cs="Kanit" w:eastAsia="Kanit" w:hAnsi="Kanit"/>
          <w:rtl w:val="0"/>
        </w:rPr>
        <w:t xml:space="preserve">learns that an individual has provided false, inaccurate, or misleading information, the individual will be immediately removed from their position and may be subject to further discipline in accordance with the </w:t>
      </w:r>
      <w:r w:rsidDel="00000000" w:rsidR="00000000" w:rsidRPr="00000000">
        <w:rPr>
          <w:rFonts w:ascii="Kanit" w:cs="Kanit" w:eastAsia="Kanit" w:hAnsi="Kanit"/>
          <w:i w:val="1"/>
          <w:rtl w:val="0"/>
        </w:rPr>
        <w:t xml:space="preserve">Discipline and Complaints Policy.</w:t>
      </w:r>
      <w:r w:rsidDel="00000000" w:rsidR="00000000" w:rsidRPr="00000000">
        <w:rPr>
          <w:rFonts w:ascii="Kanit" w:cs="Kanit" w:eastAsia="Kanit" w:hAnsi="Kanit"/>
          <w:rtl w:val="0"/>
        </w:rPr>
        <w:t xml:space="preserve"> </w:t>
      </w:r>
    </w:p>
    <w:p w:rsidR="00000000" w:rsidDel="00000000" w:rsidP="00000000" w:rsidRDefault="00000000" w:rsidRPr="00000000" w14:paraId="00000075">
      <w:pPr>
        <w:pStyle w:val="Heading1"/>
        <w:spacing w:after="356" w:before="0" w:line="259" w:lineRule="auto"/>
        <w:ind w:left="-3" w:firstLine="1"/>
        <w:rPr>
          <w:rFonts w:ascii="Kanit" w:cs="Kanit" w:eastAsia="Kanit" w:hAnsi="Kanit"/>
          <w:b w:val="1"/>
          <w:sz w:val="22"/>
          <w:szCs w:val="22"/>
        </w:rPr>
      </w:pPr>
      <w:r w:rsidDel="00000000" w:rsidR="00000000" w:rsidRPr="00000000">
        <w:rPr>
          <w:rFonts w:ascii="Kanit" w:cs="Kanit" w:eastAsia="Kanit" w:hAnsi="Kanit"/>
          <w:b w:val="1"/>
          <w:sz w:val="22"/>
          <w:szCs w:val="22"/>
          <w:rtl w:val="0"/>
        </w:rPr>
        <w:t xml:space="preserve">Young People </w:t>
      </w:r>
    </w:p>
    <w:p w:rsidR="00000000" w:rsidDel="00000000" w:rsidP="00000000" w:rsidRDefault="00000000" w:rsidRPr="00000000" w14:paraId="00000076">
      <w:pPr>
        <w:numPr>
          <w:ilvl w:val="0"/>
          <w:numId w:val="5"/>
        </w:numPr>
        <w:spacing w:after="274" w:line="358" w:lineRule="auto"/>
        <w:ind w:left="360" w:right="100"/>
        <w:rPr>
          <w:rFonts w:ascii="Kanit" w:cs="Kanit" w:eastAsia="Kanit" w:hAnsi="Kanit"/>
        </w:rPr>
      </w:pPr>
      <w:r w:rsidDel="00000000" w:rsidR="00000000" w:rsidRPr="00000000">
        <w:rPr>
          <w:rFonts w:ascii="Kanit" w:cs="Kanit" w:eastAsia="Kanit" w:hAnsi="Kanit"/>
          <w:rtl w:val="0"/>
        </w:rPr>
        <w:t xml:space="preserve">For the purposes of this Policy, Biathlon Canada, its Members and Clubs define a young person as someone who is younger than 18 years old. When screening young people, Sea to Sky Nordics will: </w:t>
      </w:r>
    </w:p>
    <w:p w:rsidR="00000000" w:rsidDel="00000000" w:rsidP="00000000" w:rsidRDefault="00000000" w:rsidRPr="00000000" w14:paraId="00000077">
      <w:pPr>
        <w:numPr>
          <w:ilvl w:val="1"/>
          <w:numId w:val="5"/>
        </w:numPr>
        <w:spacing w:after="156" w:line="248.00000000000006" w:lineRule="auto"/>
        <w:ind w:left="1134" w:right="1" w:hanging="567"/>
        <w:rPr>
          <w:rFonts w:ascii="Kanit" w:cs="Kanit" w:eastAsia="Kanit" w:hAnsi="Kanit"/>
        </w:rPr>
      </w:pPr>
      <w:r w:rsidDel="00000000" w:rsidR="00000000" w:rsidRPr="00000000">
        <w:rPr>
          <w:rFonts w:ascii="Kanit" w:cs="Kanit" w:eastAsia="Kanit" w:hAnsi="Kanit"/>
          <w:rtl w:val="0"/>
        </w:rPr>
        <w:t xml:space="preserve">Not require the young person to obtain a VSC or E-PIC; and </w:t>
      </w:r>
    </w:p>
    <w:p w:rsidR="00000000" w:rsidDel="00000000" w:rsidP="00000000" w:rsidRDefault="00000000" w:rsidRPr="00000000" w14:paraId="00000078">
      <w:pPr>
        <w:numPr>
          <w:ilvl w:val="1"/>
          <w:numId w:val="5"/>
        </w:numPr>
        <w:spacing w:after="272" w:line="359" w:lineRule="auto"/>
        <w:ind w:left="1134" w:right="1" w:hanging="567"/>
        <w:rPr>
          <w:rFonts w:ascii="Kanit" w:cs="Kanit" w:eastAsia="Kanit" w:hAnsi="Kanit"/>
        </w:rPr>
      </w:pPr>
      <w:r w:rsidDel="00000000" w:rsidR="00000000" w:rsidRPr="00000000">
        <w:rPr>
          <w:rFonts w:ascii="Kanit" w:cs="Kanit" w:eastAsia="Kanit" w:hAnsi="Kanit"/>
          <w:rtl w:val="0"/>
        </w:rPr>
        <w:t xml:space="preserve">In lieu of obtaining a VSC or E-PIC, require the young person to submit up to two (2) additional letters of reference. </w:t>
      </w:r>
    </w:p>
    <w:p w:rsidR="00000000" w:rsidDel="00000000" w:rsidP="00000000" w:rsidRDefault="00000000" w:rsidRPr="00000000" w14:paraId="00000079">
      <w:pPr>
        <w:numPr>
          <w:ilvl w:val="0"/>
          <w:numId w:val="5"/>
        </w:numPr>
        <w:spacing w:after="540" w:line="359" w:lineRule="auto"/>
        <w:ind w:left="360" w:right="100"/>
        <w:rPr>
          <w:rFonts w:ascii="Kanit" w:cs="Kanit" w:eastAsia="Kanit" w:hAnsi="Kanit"/>
        </w:rPr>
      </w:pPr>
      <w:r w:rsidDel="00000000" w:rsidR="00000000" w:rsidRPr="00000000">
        <w:rPr>
          <w:rFonts w:ascii="Kanit" w:cs="Kanit" w:eastAsia="Kanit" w:hAnsi="Kanit"/>
          <w:rtl w:val="0"/>
        </w:rPr>
        <w:t xml:space="preserve">Notwithstanding the above, Sea to Sky Nordics may ask a young person to obtain a VSC or E-PIC if the organization suspects the young person has an adult conviction and therefore has a criminal record. In these circumstances, the organization will be clear in its request that it is not asking for the young person’s youth record. Sea to Sky Nordics understands that it may not request to see a young person’s youth record. </w:t>
      </w:r>
    </w:p>
    <w:p w:rsidR="00000000" w:rsidDel="00000000" w:rsidP="00000000" w:rsidRDefault="00000000" w:rsidRPr="00000000" w14:paraId="0000007A">
      <w:pPr>
        <w:pStyle w:val="Heading1"/>
        <w:spacing w:after="356" w:before="0" w:line="259" w:lineRule="auto"/>
        <w:ind w:left="-3" w:firstLine="1"/>
        <w:rPr>
          <w:rFonts w:ascii="Kanit" w:cs="Kanit" w:eastAsia="Kanit" w:hAnsi="Kanit"/>
          <w:b w:val="1"/>
          <w:sz w:val="22"/>
          <w:szCs w:val="22"/>
        </w:rPr>
      </w:pPr>
      <w:r w:rsidDel="00000000" w:rsidR="00000000" w:rsidRPr="00000000">
        <w:rPr>
          <w:rFonts w:ascii="Kanit" w:cs="Kanit" w:eastAsia="Kanit" w:hAnsi="Kanit"/>
          <w:b w:val="1"/>
          <w:sz w:val="22"/>
          <w:szCs w:val="22"/>
          <w:rtl w:val="0"/>
        </w:rPr>
        <w:t xml:space="preserve">Renewal </w:t>
      </w:r>
    </w:p>
    <w:p w:rsidR="00000000" w:rsidDel="00000000" w:rsidP="00000000" w:rsidRDefault="00000000" w:rsidRPr="00000000" w14:paraId="0000007B">
      <w:pPr>
        <w:numPr>
          <w:ilvl w:val="0"/>
          <w:numId w:val="12"/>
        </w:numPr>
        <w:spacing w:after="273" w:line="359" w:lineRule="auto"/>
        <w:ind w:left="360" w:right="1"/>
        <w:rPr>
          <w:rFonts w:ascii="Kanit" w:cs="Kanit" w:eastAsia="Kanit" w:hAnsi="Kanit"/>
        </w:rPr>
      </w:pPr>
      <w:r w:rsidDel="00000000" w:rsidR="00000000" w:rsidRPr="00000000">
        <w:rPr>
          <w:rFonts w:ascii="Kanit" w:cs="Kanit" w:eastAsia="Kanit" w:hAnsi="Kanit"/>
          <w:rtl w:val="0"/>
        </w:rPr>
        <w:t xml:space="preserve">Unless the Screening Committee determines, on a case-by-case basis, to modify the submission requirements, individuals who are required to submit an E-PIC, Screening Disclosure Form, Screening Renewal Form, or VSC are required to submit the documents as follows: </w:t>
      </w:r>
    </w:p>
    <w:p w:rsidR="00000000" w:rsidDel="00000000" w:rsidP="00000000" w:rsidRDefault="00000000" w:rsidRPr="00000000" w14:paraId="0000007C">
      <w:pPr>
        <w:numPr>
          <w:ilvl w:val="1"/>
          <w:numId w:val="12"/>
        </w:numPr>
        <w:spacing w:after="154" w:line="248.00000000000006" w:lineRule="auto"/>
        <w:ind w:left="1134" w:right="1" w:hanging="567"/>
        <w:rPr>
          <w:rFonts w:ascii="Kanit" w:cs="Kanit" w:eastAsia="Kanit" w:hAnsi="Kanit"/>
        </w:rPr>
      </w:pPr>
      <w:r w:rsidDel="00000000" w:rsidR="00000000" w:rsidRPr="00000000">
        <w:rPr>
          <w:rFonts w:ascii="Kanit" w:cs="Kanit" w:eastAsia="Kanit" w:hAnsi="Kanit"/>
          <w:rtl w:val="0"/>
        </w:rPr>
        <w:t xml:space="preserve">An E-PIC every three years </w:t>
      </w:r>
    </w:p>
    <w:p w:rsidR="00000000" w:rsidDel="00000000" w:rsidP="00000000" w:rsidRDefault="00000000" w:rsidRPr="00000000" w14:paraId="0000007D">
      <w:pPr>
        <w:numPr>
          <w:ilvl w:val="1"/>
          <w:numId w:val="12"/>
        </w:numPr>
        <w:spacing w:after="156" w:line="248.00000000000006" w:lineRule="auto"/>
        <w:ind w:left="1134" w:right="1" w:hanging="567"/>
        <w:rPr>
          <w:rFonts w:ascii="Kanit" w:cs="Kanit" w:eastAsia="Kanit" w:hAnsi="Kanit"/>
        </w:rPr>
      </w:pPr>
      <w:r w:rsidDel="00000000" w:rsidR="00000000" w:rsidRPr="00000000">
        <w:rPr>
          <w:rFonts w:ascii="Kanit" w:cs="Kanit" w:eastAsia="Kanit" w:hAnsi="Kanit"/>
          <w:rtl w:val="0"/>
        </w:rPr>
        <w:t xml:space="preserve">A Screening Disclosure Form every three years </w:t>
      </w:r>
    </w:p>
    <w:p w:rsidR="00000000" w:rsidDel="00000000" w:rsidP="00000000" w:rsidRDefault="00000000" w:rsidRPr="00000000" w14:paraId="0000007E">
      <w:pPr>
        <w:numPr>
          <w:ilvl w:val="1"/>
          <w:numId w:val="12"/>
        </w:numPr>
        <w:spacing w:after="156" w:line="248.00000000000006" w:lineRule="auto"/>
        <w:ind w:left="1134" w:right="1" w:hanging="567"/>
        <w:rPr>
          <w:rFonts w:ascii="Calibri" w:cs="Calibri" w:eastAsia="Calibri" w:hAnsi="Calibri"/>
        </w:rPr>
      </w:pPr>
      <w:r w:rsidDel="00000000" w:rsidR="00000000" w:rsidRPr="00000000">
        <w:rPr>
          <w:rFonts w:ascii="Kanit" w:cs="Kanit" w:eastAsia="Kanit" w:hAnsi="Kanit"/>
          <w:rtl w:val="0"/>
        </w:rPr>
        <w:t xml:space="preserve">A Screening Renewal Form (</w:t>
      </w:r>
      <w:r w:rsidDel="00000000" w:rsidR="00000000" w:rsidRPr="00000000">
        <w:rPr>
          <w:rFonts w:ascii="Kanit" w:cs="Kanit" w:eastAsia="Kanit" w:hAnsi="Kanit"/>
          <w:b w:val="1"/>
          <w:rtl w:val="0"/>
        </w:rPr>
        <w:t xml:space="preserve">Appendix D</w:t>
      </w:r>
      <w:r w:rsidDel="00000000" w:rsidR="00000000" w:rsidRPr="00000000">
        <w:rPr>
          <w:rFonts w:ascii="Kanit" w:cs="Kanit" w:eastAsia="Kanit" w:hAnsi="Kanit"/>
          <w:rtl w:val="0"/>
        </w:rPr>
        <w:t xml:space="preserve">) every year </w:t>
      </w:r>
      <w:r w:rsidDel="00000000" w:rsidR="00000000" w:rsidRPr="00000000">
        <w:rPr>
          <w:rtl w:val="0"/>
        </w:rPr>
      </w:r>
    </w:p>
    <w:p w:rsidR="00000000" w:rsidDel="00000000" w:rsidP="00000000" w:rsidRDefault="00000000" w:rsidRPr="00000000" w14:paraId="0000007F">
      <w:pPr>
        <w:numPr>
          <w:ilvl w:val="1"/>
          <w:numId w:val="12"/>
        </w:numPr>
        <w:spacing w:after="396" w:line="248.00000000000006" w:lineRule="auto"/>
        <w:ind w:left="1134" w:right="1" w:hanging="567"/>
        <w:rPr>
          <w:rFonts w:ascii="Kanit" w:cs="Kanit" w:eastAsia="Kanit" w:hAnsi="Kanit"/>
        </w:rPr>
      </w:pPr>
      <w:r w:rsidDel="00000000" w:rsidR="00000000" w:rsidRPr="00000000">
        <w:rPr>
          <w:rFonts w:ascii="Kanit" w:cs="Kanit" w:eastAsia="Kanit" w:hAnsi="Kanit"/>
          <w:rtl w:val="0"/>
        </w:rPr>
        <w:t xml:space="preserve">A Vulnerable Sector Check once </w:t>
      </w:r>
    </w:p>
    <w:p w:rsidR="00000000" w:rsidDel="00000000" w:rsidP="00000000" w:rsidRDefault="00000000" w:rsidRPr="00000000" w14:paraId="00000080">
      <w:pPr>
        <w:numPr>
          <w:ilvl w:val="0"/>
          <w:numId w:val="12"/>
        </w:numPr>
        <w:spacing w:after="5" w:line="359" w:lineRule="auto"/>
        <w:ind w:left="360" w:right="1"/>
        <w:rPr>
          <w:rFonts w:ascii="Kanit" w:cs="Kanit" w:eastAsia="Kanit" w:hAnsi="Kanit"/>
        </w:rPr>
      </w:pPr>
      <w:r w:rsidDel="00000000" w:rsidR="00000000" w:rsidRPr="00000000">
        <w:rPr>
          <w:rFonts w:ascii="Kanit" w:cs="Kanit" w:eastAsia="Kanit" w:hAnsi="Kanit"/>
          <w:rtl w:val="0"/>
        </w:rPr>
        <w:t xml:space="preserve">At any time, including after either the submission of an individual’s application or its approval (with or without conditions), the Screening Committee may re-open an individual’s file for additional screening if it is advised of new information that, in the discretion of Sea to Sky Nordics, could affect the assessment of the individual’s suitability for participation in the programs or activities of Sea to Sky Nordics, or the individual’s interactions with other individuals involved with Sea to Sky Nordics. </w:t>
      </w:r>
    </w:p>
    <w:p w:rsidR="00000000" w:rsidDel="00000000" w:rsidP="00000000" w:rsidRDefault="00000000" w:rsidRPr="00000000" w14:paraId="00000081">
      <w:pPr>
        <w:pStyle w:val="Heading1"/>
        <w:spacing w:after="356" w:before="0" w:line="259" w:lineRule="auto"/>
        <w:ind w:left="-3" w:firstLine="1"/>
        <w:rPr>
          <w:rFonts w:ascii="Kanit" w:cs="Kanit" w:eastAsia="Kanit" w:hAnsi="Kanit"/>
          <w:b w:val="1"/>
          <w:sz w:val="22"/>
          <w:szCs w:val="22"/>
        </w:rPr>
      </w:pPr>
      <w:r w:rsidDel="00000000" w:rsidR="00000000" w:rsidRPr="00000000">
        <w:rPr>
          <w:rFonts w:ascii="Kanit" w:cs="Kanit" w:eastAsia="Kanit" w:hAnsi="Kanit"/>
          <w:b w:val="1"/>
          <w:sz w:val="22"/>
          <w:szCs w:val="22"/>
          <w:rtl w:val="0"/>
        </w:rPr>
        <w:t xml:space="preserve">Orientation, Training, and Monitoring </w:t>
      </w:r>
    </w:p>
    <w:p w:rsidR="00000000" w:rsidDel="00000000" w:rsidP="00000000" w:rsidRDefault="00000000" w:rsidRPr="00000000" w14:paraId="00000082">
      <w:pPr>
        <w:numPr>
          <w:ilvl w:val="0"/>
          <w:numId w:val="7"/>
        </w:numPr>
        <w:spacing w:after="34" w:line="359" w:lineRule="auto"/>
        <w:ind w:left="360" w:right="1"/>
        <w:rPr>
          <w:rFonts w:ascii="Kanit" w:cs="Kanit" w:eastAsia="Kanit" w:hAnsi="Kanit"/>
        </w:rPr>
      </w:pPr>
      <w:r w:rsidDel="00000000" w:rsidR="00000000" w:rsidRPr="00000000">
        <w:rPr>
          <w:rFonts w:ascii="Kanit" w:cs="Kanit" w:eastAsia="Kanit" w:hAnsi="Kanit"/>
          <w:rtl w:val="0"/>
        </w:rPr>
        <w:t xml:space="preserve">The type and amount of orientation, training, and monitoring will be based on the individual’s level of risk, at the discretion of Sea to Sky Nordics, as applicable.  </w:t>
      </w:r>
    </w:p>
    <w:p w:rsidR="00000000" w:rsidDel="00000000" w:rsidP="00000000" w:rsidRDefault="00000000" w:rsidRPr="00000000" w14:paraId="00000083">
      <w:pPr>
        <w:numPr>
          <w:ilvl w:val="0"/>
          <w:numId w:val="7"/>
        </w:numPr>
        <w:spacing w:after="35" w:line="358" w:lineRule="auto"/>
        <w:ind w:left="360" w:right="1"/>
        <w:rPr>
          <w:rFonts w:ascii="Kanit" w:cs="Kanit" w:eastAsia="Kanit" w:hAnsi="Kanit"/>
        </w:rPr>
      </w:pPr>
      <w:r w:rsidDel="00000000" w:rsidR="00000000" w:rsidRPr="00000000">
        <w:rPr>
          <w:rFonts w:ascii="Kanit" w:cs="Kanit" w:eastAsia="Kanit" w:hAnsi="Kanit"/>
          <w:rtl w:val="0"/>
        </w:rPr>
        <w:t xml:space="preserve">Orientation may include, but is not limited to: introductory presentations, facility tours, equipment demonstrations, parent/Athlete meetings, meetings with colleagues and supervisors, orientation manuals, orientation sessions, and increased supervision during initial tasks or initial period of engagement. </w:t>
      </w:r>
    </w:p>
    <w:p w:rsidR="00000000" w:rsidDel="00000000" w:rsidP="00000000" w:rsidRDefault="00000000" w:rsidRPr="00000000" w14:paraId="00000084">
      <w:pPr>
        <w:numPr>
          <w:ilvl w:val="0"/>
          <w:numId w:val="7"/>
        </w:numPr>
        <w:spacing w:after="34" w:line="359" w:lineRule="auto"/>
        <w:ind w:left="360" w:right="1"/>
        <w:rPr>
          <w:rFonts w:ascii="Kanit" w:cs="Kanit" w:eastAsia="Kanit" w:hAnsi="Kanit"/>
        </w:rPr>
      </w:pPr>
      <w:r w:rsidDel="00000000" w:rsidR="00000000" w:rsidRPr="00000000">
        <w:rPr>
          <w:rFonts w:ascii="Kanit" w:cs="Kanit" w:eastAsia="Kanit" w:hAnsi="Kanit"/>
          <w:rtl w:val="0"/>
        </w:rPr>
        <w:t xml:space="preserve">Training may include, but is not limited to: certification courses, online learning, mentoring, workshop sessions, webinars, on-site demonstrations, and peer feedback. </w:t>
      </w:r>
    </w:p>
    <w:p w:rsidR="00000000" w:rsidDel="00000000" w:rsidP="00000000" w:rsidRDefault="00000000" w:rsidRPr="00000000" w14:paraId="00000085">
      <w:pPr>
        <w:numPr>
          <w:ilvl w:val="0"/>
          <w:numId w:val="7"/>
        </w:numPr>
        <w:spacing w:after="35" w:line="358" w:lineRule="auto"/>
        <w:ind w:left="360" w:right="1"/>
        <w:rPr>
          <w:rFonts w:ascii="Calibri" w:cs="Calibri" w:eastAsia="Calibri" w:hAnsi="Calibri"/>
        </w:rPr>
      </w:pPr>
      <w:r w:rsidDel="00000000" w:rsidR="00000000" w:rsidRPr="00000000">
        <w:rPr>
          <w:rFonts w:ascii="Kanit" w:cs="Kanit" w:eastAsia="Kanit" w:hAnsi="Kanit"/>
          <w:rtl w:val="0"/>
        </w:rPr>
        <w:t xml:space="preserve">At the conclusion of orientation and training, the individual will be required to acknowledge, in written form, that they have received and completed the orientation and training (</w:t>
      </w:r>
      <w:r w:rsidDel="00000000" w:rsidR="00000000" w:rsidRPr="00000000">
        <w:rPr>
          <w:rFonts w:ascii="Kanit" w:cs="Kanit" w:eastAsia="Kanit" w:hAnsi="Kanit"/>
          <w:b w:val="1"/>
          <w:rtl w:val="0"/>
        </w:rPr>
        <w:t xml:space="preserve">Appendix E</w:t>
      </w:r>
      <w:r w:rsidDel="00000000" w:rsidR="00000000" w:rsidRPr="00000000">
        <w:rPr>
          <w:rFonts w:ascii="Kanit" w:cs="Kanit" w:eastAsia="Kanit" w:hAnsi="Kanit"/>
          <w:rtl w:val="0"/>
        </w:rPr>
        <w:t xml:space="preserve">). </w:t>
      </w:r>
      <w:r w:rsidDel="00000000" w:rsidR="00000000" w:rsidRPr="00000000">
        <w:rPr>
          <w:rtl w:val="0"/>
        </w:rPr>
      </w:r>
    </w:p>
    <w:p w:rsidR="00000000" w:rsidDel="00000000" w:rsidP="00000000" w:rsidRDefault="00000000" w:rsidRPr="00000000" w14:paraId="00000086">
      <w:pPr>
        <w:numPr>
          <w:ilvl w:val="0"/>
          <w:numId w:val="7"/>
        </w:numPr>
        <w:spacing w:after="34" w:line="359" w:lineRule="auto"/>
        <w:ind w:left="360" w:right="1"/>
        <w:rPr>
          <w:rFonts w:ascii="Kanit" w:cs="Kanit" w:eastAsia="Kanit" w:hAnsi="Kanit"/>
        </w:rPr>
      </w:pPr>
      <w:r w:rsidDel="00000000" w:rsidR="00000000" w:rsidRPr="00000000">
        <w:rPr>
          <w:rFonts w:ascii="Kanit" w:cs="Kanit" w:eastAsia="Kanit" w:hAnsi="Kanit"/>
          <w:rtl w:val="0"/>
        </w:rPr>
        <w:t xml:space="preserve">Monitoring may include but is not limited to: written or oral reports, observations, tracking, electronic surveillance (e.g., facility security cameras), and site visits. </w:t>
      </w:r>
    </w:p>
    <w:p w:rsidR="00000000" w:rsidDel="00000000" w:rsidP="00000000" w:rsidRDefault="00000000" w:rsidRPr="00000000" w14:paraId="00000087">
      <w:pPr>
        <w:numPr>
          <w:ilvl w:val="0"/>
          <w:numId w:val="7"/>
        </w:numPr>
        <w:spacing w:after="32" w:line="359" w:lineRule="auto"/>
        <w:ind w:left="360" w:right="1"/>
        <w:rPr>
          <w:rFonts w:ascii="Kanit" w:cs="Kanit" w:eastAsia="Kanit" w:hAnsi="Kanit"/>
        </w:rPr>
      </w:pPr>
      <w:r w:rsidDel="00000000" w:rsidR="00000000" w:rsidRPr="00000000">
        <w:rPr>
          <w:rFonts w:ascii="Kanit" w:cs="Kanit" w:eastAsia="Kanit" w:hAnsi="Kanit"/>
          <w:rtl w:val="0"/>
        </w:rPr>
        <w:t xml:space="preserve">Sea to Sky Nordics will annually ensure that Participants have received current training. When the training program has been substantially updated to include new information or resources, or if the Participant’s certification has expired, the Participant will be required to retake the training. </w:t>
      </w:r>
    </w:p>
    <w:p w:rsidR="00000000" w:rsidDel="00000000" w:rsidP="00000000" w:rsidRDefault="00000000" w:rsidRPr="00000000" w14:paraId="00000088">
      <w:pPr>
        <w:numPr>
          <w:ilvl w:val="0"/>
          <w:numId w:val="7"/>
        </w:numPr>
        <w:spacing w:after="5" w:line="359" w:lineRule="auto"/>
        <w:ind w:left="360" w:right="1"/>
        <w:rPr>
          <w:rFonts w:ascii="Kanit" w:cs="Kanit" w:eastAsia="Kanit" w:hAnsi="Kanit"/>
        </w:rPr>
        <w:sectPr>
          <w:footerReference r:id="rId8" w:type="default"/>
          <w:pgSz w:h="15840" w:w="12240" w:orient="portrait"/>
          <w:pgMar w:bottom="1440" w:top="1440" w:left="1440" w:right="1440" w:header="720" w:footer="720"/>
          <w:pgNumType w:start="1"/>
        </w:sectPr>
      </w:pPr>
      <w:r w:rsidDel="00000000" w:rsidR="00000000" w:rsidRPr="00000000">
        <w:rPr>
          <w:rFonts w:ascii="Kanit" w:cs="Kanit" w:eastAsia="Kanit" w:hAnsi="Kanit"/>
          <w:rtl w:val="0"/>
        </w:rPr>
        <w:t xml:space="preserve">Sea to Sky Nordics will provide annual, up-to-date information on their policies and procedures related to Prohibited Behaviour and Maltreatment. Additional training resources may be provided by the Office of the Sport Integrity Commissioner (OSIC) and/or Abuse-Free Sport.</w:t>
      </w:r>
    </w:p>
    <w:p w:rsidR="00000000" w:rsidDel="00000000" w:rsidP="00000000" w:rsidRDefault="00000000" w:rsidRPr="00000000" w14:paraId="00000089">
      <w:pPr>
        <w:pStyle w:val="Heading1"/>
        <w:spacing w:after="356" w:before="0" w:line="259" w:lineRule="auto"/>
        <w:ind w:left="-3" w:firstLine="1"/>
        <w:rPr>
          <w:rFonts w:ascii="Kanit" w:cs="Kanit" w:eastAsia="Kanit" w:hAnsi="Kanit"/>
          <w:b w:val="1"/>
          <w:sz w:val="22"/>
          <w:szCs w:val="22"/>
        </w:rPr>
      </w:pPr>
      <w:r w:rsidDel="00000000" w:rsidR="00000000" w:rsidRPr="00000000">
        <w:rPr>
          <w:rFonts w:ascii="Kanit" w:cs="Kanit" w:eastAsia="Kanit" w:hAnsi="Kanit"/>
          <w:b w:val="1"/>
          <w:sz w:val="22"/>
          <w:szCs w:val="22"/>
          <w:rtl w:val="0"/>
        </w:rPr>
        <w:t xml:space="preserve">How to Obtain an E-PIC or VSC </w:t>
      </w:r>
    </w:p>
    <w:p w:rsidR="00000000" w:rsidDel="00000000" w:rsidP="00000000" w:rsidRDefault="00000000" w:rsidRPr="00000000" w14:paraId="0000008A">
      <w:pPr>
        <w:numPr>
          <w:ilvl w:val="0"/>
          <w:numId w:val="3"/>
        </w:numPr>
        <w:spacing w:after="35" w:line="358" w:lineRule="auto"/>
        <w:ind w:left="360" w:right="1"/>
        <w:rPr>
          <w:rFonts w:ascii="Kanit" w:cs="Kanit" w:eastAsia="Kanit" w:hAnsi="Kanit"/>
        </w:rPr>
      </w:pPr>
      <w:r w:rsidDel="00000000" w:rsidR="00000000" w:rsidRPr="00000000">
        <w:rPr>
          <w:rFonts w:ascii="Kanit" w:cs="Kanit" w:eastAsia="Kanit" w:hAnsi="Kanit"/>
          <w:rtl w:val="0"/>
        </w:rPr>
        <w:t xml:space="preserve">Biathlon Canada and Nordiq Canada have joined the Coaching Association of Canada’s Responsible Coaching Movement and therefore has access to the E-PIC at a discounted rate. Participants can obtain an E-PIC via</w:t>
      </w:r>
      <w:hyperlink r:id="rId9">
        <w:r w:rsidDel="00000000" w:rsidR="00000000" w:rsidRPr="00000000">
          <w:rPr>
            <w:rFonts w:ascii="Kanit" w:cs="Kanit" w:eastAsia="Kanit" w:hAnsi="Kanit"/>
            <w:rtl w:val="0"/>
          </w:rPr>
          <w:t xml:space="preserve"> </w:t>
        </w:r>
      </w:hyperlink>
      <w:hyperlink r:id="rId10">
        <w:r w:rsidDel="00000000" w:rsidR="00000000" w:rsidRPr="00000000">
          <w:rPr>
            <w:rFonts w:ascii="Kanit" w:cs="Kanit" w:eastAsia="Kanit" w:hAnsi="Kanit"/>
            <w:u w:val="single"/>
            <w:rtl w:val="0"/>
          </w:rPr>
          <w:t xml:space="preserve">https://www.sterlingtalentsolutions.ca/landing-pages/c/cac_ace/</w:t>
        </w:r>
      </w:hyperlink>
      <w:hyperlink r:id="rId11">
        <w:r w:rsidDel="00000000" w:rsidR="00000000" w:rsidRPr="00000000">
          <w:rPr>
            <w:rFonts w:ascii="Kanit" w:cs="Kanit" w:eastAsia="Kanit" w:hAnsi="Kanit"/>
            <w:rtl w:val="0"/>
          </w:rPr>
          <w:t xml:space="preserve"> </w:t>
        </w:r>
      </w:hyperlink>
      <w:r w:rsidDel="00000000" w:rsidR="00000000" w:rsidRPr="00000000">
        <w:rPr>
          <w:rFonts w:ascii="Kanit" w:cs="Kanit" w:eastAsia="Kanit" w:hAnsi="Kanit"/>
          <w:rtl w:val="0"/>
        </w:rPr>
        <w:t xml:space="preserve"> </w:t>
      </w:r>
    </w:p>
    <w:p w:rsidR="00000000" w:rsidDel="00000000" w:rsidP="00000000" w:rsidRDefault="00000000" w:rsidRPr="00000000" w14:paraId="0000008B">
      <w:pPr>
        <w:numPr>
          <w:ilvl w:val="0"/>
          <w:numId w:val="3"/>
        </w:numPr>
        <w:spacing w:after="34" w:line="359" w:lineRule="auto"/>
        <w:ind w:left="360" w:right="1"/>
        <w:rPr>
          <w:rFonts w:ascii="Kanit" w:cs="Kanit" w:eastAsia="Kanit" w:hAnsi="Kanit"/>
        </w:rPr>
      </w:pPr>
      <w:r w:rsidDel="00000000" w:rsidR="00000000" w:rsidRPr="00000000">
        <w:rPr>
          <w:rFonts w:ascii="Kanit" w:cs="Kanit" w:eastAsia="Kanit" w:hAnsi="Kanit"/>
          <w:rtl w:val="0"/>
        </w:rPr>
        <w:t xml:space="preserve">Sea to Sky Nordics and Participants understand that the requirements and process for obtaining a criminal record check may vary by province. Sea to Sky Nordics and/or the Participant, as the case may be, is responsible for confirming and following the applicable requirements and process in each case. </w:t>
      </w:r>
    </w:p>
    <w:p w:rsidR="00000000" w:rsidDel="00000000" w:rsidP="00000000" w:rsidRDefault="00000000" w:rsidRPr="00000000" w14:paraId="0000008C">
      <w:pPr>
        <w:numPr>
          <w:ilvl w:val="0"/>
          <w:numId w:val="3"/>
        </w:numPr>
        <w:spacing w:after="36" w:line="357" w:lineRule="auto"/>
        <w:ind w:left="360" w:right="1"/>
        <w:rPr>
          <w:rFonts w:ascii="Kanit" w:cs="Kanit" w:eastAsia="Kanit" w:hAnsi="Kanit"/>
        </w:rPr>
      </w:pPr>
      <w:r w:rsidDel="00000000" w:rsidR="00000000" w:rsidRPr="00000000">
        <w:rPr>
          <w:rFonts w:ascii="Kanit" w:cs="Kanit" w:eastAsia="Kanit" w:hAnsi="Kanit"/>
          <w:rtl w:val="0"/>
        </w:rPr>
        <w:t xml:space="preserve">Questions concerning a VSC should be directed to the relevant local RCMP office or police service. Fees may also be required. </w:t>
      </w:r>
    </w:p>
    <w:p w:rsidR="00000000" w:rsidDel="00000000" w:rsidP="00000000" w:rsidRDefault="00000000" w:rsidRPr="00000000" w14:paraId="0000008D">
      <w:pPr>
        <w:numPr>
          <w:ilvl w:val="0"/>
          <w:numId w:val="3"/>
        </w:numPr>
        <w:spacing w:after="540" w:line="359" w:lineRule="auto"/>
        <w:ind w:left="360" w:right="1"/>
        <w:rPr>
          <w:rFonts w:ascii="Calibri" w:cs="Calibri" w:eastAsia="Calibri" w:hAnsi="Calibri"/>
        </w:rPr>
      </w:pPr>
      <w:r w:rsidDel="00000000" w:rsidR="00000000" w:rsidRPr="00000000">
        <w:rPr>
          <w:rFonts w:ascii="Kanit" w:cs="Kanit" w:eastAsia="Kanit" w:hAnsi="Kanit"/>
          <w:rtl w:val="0"/>
        </w:rPr>
        <w:t xml:space="preserve">Sea to Sky Nordics</w:t>
      </w:r>
      <w:r w:rsidDel="00000000" w:rsidR="00000000" w:rsidRPr="00000000">
        <w:rPr>
          <w:rFonts w:ascii="Kanit" w:cs="Kanit" w:eastAsia="Kanit" w:hAnsi="Kanit"/>
          <w:color w:val="ff0000"/>
          <w:rtl w:val="0"/>
        </w:rPr>
        <w:t xml:space="preserve"> </w:t>
      </w:r>
      <w:r w:rsidDel="00000000" w:rsidR="00000000" w:rsidRPr="00000000">
        <w:rPr>
          <w:rFonts w:ascii="Kanit" w:cs="Kanit" w:eastAsia="Kanit" w:hAnsi="Kanit"/>
          <w:rtl w:val="0"/>
        </w:rPr>
        <w:t xml:space="preserve">understands that it may be required to assist an individual with obtaining a VSC. A Request for VSC (</w:t>
      </w:r>
      <w:r w:rsidDel="00000000" w:rsidR="00000000" w:rsidRPr="00000000">
        <w:rPr>
          <w:rFonts w:ascii="Kanit" w:cs="Kanit" w:eastAsia="Kanit" w:hAnsi="Kanit"/>
          <w:b w:val="1"/>
          <w:rtl w:val="0"/>
        </w:rPr>
        <w:t xml:space="preserve">Appendix F</w:t>
      </w:r>
      <w:r w:rsidDel="00000000" w:rsidR="00000000" w:rsidRPr="00000000">
        <w:rPr>
          <w:rFonts w:ascii="Kanit" w:cs="Kanit" w:eastAsia="Kanit" w:hAnsi="Kanit"/>
          <w:rtl w:val="0"/>
        </w:rPr>
        <w:t xml:space="preserve">) may need to be submitted or other documentation may need to be completed that describes the nature of the organization and the individual’s role with Vulnerable Participants.  </w:t>
      </w:r>
      <w:r w:rsidDel="00000000" w:rsidR="00000000" w:rsidRPr="00000000">
        <w:rPr>
          <w:rtl w:val="0"/>
        </w:rPr>
      </w:r>
    </w:p>
    <w:p w:rsidR="00000000" w:rsidDel="00000000" w:rsidP="00000000" w:rsidRDefault="00000000" w:rsidRPr="00000000" w14:paraId="0000008E">
      <w:pPr>
        <w:pStyle w:val="Heading1"/>
        <w:spacing w:after="356" w:before="0" w:line="259" w:lineRule="auto"/>
        <w:rPr>
          <w:rFonts w:ascii="Kanit" w:cs="Kanit" w:eastAsia="Kanit" w:hAnsi="Kanit"/>
          <w:b w:val="1"/>
          <w:sz w:val="22"/>
          <w:szCs w:val="22"/>
        </w:rPr>
      </w:pPr>
      <w:r w:rsidDel="00000000" w:rsidR="00000000" w:rsidRPr="00000000">
        <w:rPr>
          <w:rFonts w:ascii="Kanit" w:cs="Kanit" w:eastAsia="Kanit" w:hAnsi="Kanit"/>
          <w:b w:val="1"/>
          <w:sz w:val="22"/>
          <w:szCs w:val="22"/>
          <w:rtl w:val="0"/>
        </w:rPr>
        <w:t xml:space="preserve">Procedure </w:t>
      </w:r>
    </w:p>
    <w:p w:rsidR="00000000" w:rsidDel="00000000" w:rsidP="00000000" w:rsidRDefault="00000000" w:rsidRPr="00000000" w14:paraId="0000008F">
      <w:pPr>
        <w:numPr>
          <w:ilvl w:val="0"/>
          <w:numId w:val="16"/>
        </w:numPr>
        <w:spacing w:after="156" w:line="248.00000000000006" w:lineRule="auto"/>
        <w:ind w:left="360" w:right="1"/>
        <w:rPr>
          <w:rFonts w:ascii="Kanit" w:cs="Kanit" w:eastAsia="Kanit" w:hAnsi="Kanit"/>
        </w:rPr>
      </w:pPr>
      <w:r w:rsidDel="00000000" w:rsidR="00000000" w:rsidRPr="00000000">
        <w:rPr>
          <w:rFonts w:ascii="Kanit" w:cs="Kanit" w:eastAsia="Kanit" w:hAnsi="Kanit"/>
          <w:rtl w:val="0"/>
        </w:rPr>
        <w:t xml:space="preserve">Screening documents must be submitted to the Screening Committee. </w:t>
      </w:r>
    </w:p>
    <w:p w:rsidR="00000000" w:rsidDel="00000000" w:rsidP="00000000" w:rsidRDefault="00000000" w:rsidRPr="00000000" w14:paraId="00000090">
      <w:pPr>
        <w:numPr>
          <w:ilvl w:val="0"/>
          <w:numId w:val="16"/>
        </w:numPr>
        <w:spacing w:after="32" w:line="359" w:lineRule="auto"/>
        <w:ind w:left="360" w:right="1"/>
        <w:rPr>
          <w:rFonts w:ascii="Kanit" w:cs="Kanit" w:eastAsia="Kanit" w:hAnsi="Kanit"/>
        </w:rPr>
      </w:pPr>
      <w:r w:rsidDel="00000000" w:rsidR="00000000" w:rsidRPr="00000000">
        <w:rPr>
          <w:rFonts w:ascii="Kanit" w:cs="Kanit" w:eastAsia="Kanit" w:hAnsi="Kanit"/>
          <w:rtl w:val="0"/>
        </w:rPr>
        <w:t xml:space="preserve">An individual who refuses or fails to provide the necessary screening documents will be ineligible to volunteer or apply for the position sought. The individual will be informed that their application and/or position will not proceed until such time as the screening documents are submitted.  </w:t>
      </w:r>
    </w:p>
    <w:p w:rsidR="00000000" w:rsidDel="00000000" w:rsidP="00000000" w:rsidRDefault="00000000" w:rsidRPr="00000000" w14:paraId="00000091">
      <w:pPr>
        <w:numPr>
          <w:ilvl w:val="0"/>
          <w:numId w:val="16"/>
        </w:numPr>
        <w:spacing w:after="34" w:line="359" w:lineRule="auto"/>
        <w:ind w:left="360" w:right="1"/>
        <w:rPr>
          <w:rFonts w:ascii="Kanit" w:cs="Kanit" w:eastAsia="Kanit" w:hAnsi="Kanit"/>
        </w:rPr>
      </w:pPr>
      <w:r w:rsidDel="00000000" w:rsidR="00000000" w:rsidRPr="00000000">
        <w:rPr>
          <w:rFonts w:ascii="Kanit" w:cs="Kanit" w:eastAsia="Kanit" w:hAnsi="Kanit"/>
          <w:rtl w:val="0"/>
        </w:rPr>
        <w:t xml:space="preserve">Sea to Sky Nordics understands that there may be delays in receiving the results of an E-PIC or a VSC. At the discretion of Sea to Sky Nordics, an individual may be permitted to participate in the role during the delay. This permission may be withdrawn at any time and for any reason. </w:t>
      </w:r>
    </w:p>
    <w:p w:rsidR="00000000" w:rsidDel="00000000" w:rsidP="00000000" w:rsidRDefault="00000000" w:rsidRPr="00000000" w14:paraId="00000092">
      <w:pPr>
        <w:numPr>
          <w:ilvl w:val="0"/>
          <w:numId w:val="16"/>
        </w:numPr>
        <w:spacing w:after="34" w:line="358" w:lineRule="auto"/>
        <w:ind w:left="360" w:right="1"/>
        <w:rPr>
          <w:rFonts w:ascii="Kanit" w:cs="Kanit" w:eastAsia="Kanit" w:hAnsi="Kanit"/>
        </w:rPr>
      </w:pPr>
      <w:r w:rsidDel="00000000" w:rsidR="00000000" w:rsidRPr="00000000">
        <w:rPr>
          <w:rFonts w:ascii="Kanit" w:cs="Kanit" w:eastAsia="Kanit" w:hAnsi="Kanit"/>
          <w:rtl w:val="0"/>
        </w:rPr>
        <w:t xml:space="preserve">Sea to Sky Nordics</w:t>
      </w:r>
      <w:r w:rsidDel="00000000" w:rsidR="00000000" w:rsidRPr="00000000">
        <w:rPr>
          <w:rFonts w:ascii="Kanit" w:cs="Kanit" w:eastAsia="Kanit" w:hAnsi="Kanit"/>
          <w:color w:val="ff0000"/>
          <w:rtl w:val="0"/>
        </w:rPr>
        <w:t xml:space="preserve"> </w:t>
      </w:r>
      <w:r w:rsidDel="00000000" w:rsidR="00000000" w:rsidRPr="00000000">
        <w:rPr>
          <w:rFonts w:ascii="Kanit" w:cs="Kanit" w:eastAsia="Kanit" w:hAnsi="Kanit"/>
          <w:rtl w:val="0"/>
        </w:rPr>
        <w:t xml:space="preserve">recognizes that different information will be available depending on the type of screening document that the individual has submitted. For example, an E-PIC may show details of a specific offense, or not, and/or a VSC may be returned with specific information or simply a notification indicating ‘cleared’ or ‘not cleared’. The Screening Committee will use its expertise and discretion when making decisions based on the screening documents that have been submitted. </w:t>
      </w:r>
    </w:p>
    <w:p w:rsidR="00000000" w:rsidDel="00000000" w:rsidP="00000000" w:rsidRDefault="00000000" w:rsidRPr="00000000" w14:paraId="00000093">
      <w:pPr>
        <w:numPr>
          <w:ilvl w:val="0"/>
          <w:numId w:val="16"/>
        </w:numPr>
        <w:spacing w:after="396" w:line="248.00000000000006" w:lineRule="auto"/>
        <w:ind w:left="360" w:right="1"/>
        <w:rPr>
          <w:rFonts w:ascii="Kanit" w:cs="Kanit" w:eastAsia="Kanit" w:hAnsi="Kanit"/>
        </w:rPr>
      </w:pPr>
      <w:r w:rsidDel="00000000" w:rsidR="00000000" w:rsidRPr="00000000">
        <w:rPr>
          <w:rFonts w:ascii="Kanit" w:cs="Kanit" w:eastAsia="Kanit" w:hAnsi="Kanit"/>
          <w:rtl w:val="0"/>
        </w:rPr>
        <w:t xml:space="preserve">Following the review of the screening documents, the Screening Committee will decide if: </w:t>
      </w:r>
    </w:p>
    <w:p w:rsidR="00000000" w:rsidDel="00000000" w:rsidP="00000000" w:rsidRDefault="00000000" w:rsidRPr="00000000" w14:paraId="00000094">
      <w:pPr>
        <w:numPr>
          <w:ilvl w:val="2"/>
          <w:numId w:val="21"/>
        </w:numPr>
        <w:spacing w:after="144" w:line="259" w:lineRule="auto"/>
        <w:ind w:left="995" w:right="1" w:hanging="360"/>
        <w:rPr>
          <w:rFonts w:ascii="Kanit" w:cs="Kanit" w:eastAsia="Kanit" w:hAnsi="Kanit"/>
        </w:rPr>
      </w:pPr>
      <w:r w:rsidDel="00000000" w:rsidR="00000000" w:rsidRPr="00000000">
        <w:rPr>
          <w:rFonts w:ascii="Kanit" w:cs="Kanit" w:eastAsia="Kanit" w:hAnsi="Kanit"/>
          <w:rtl w:val="0"/>
        </w:rPr>
        <w:t xml:space="preserve">The individual has passed screening and may participate in the desired position; </w:t>
      </w:r>
    </w:p>
    <w:p w:rsidR="00000000" w:rsidDel="00000000" w:rsidP="00000000" w:rsidRDefault="00000000" w:rsidRPr="00000000" w14:paraId="00000095">
      <w:pPr>
        <w:numPr>
          <w:ilvl w:val="2"/>
          <w:numId w:val="21"/>
        </w:numPr>
        <w:spacing w:after="34" w:line="359" w:lineRule="auto"/>
        <w:ind w:left="995" w:right="1" w:hanging="360"/>
        <w:rPr>
          <w:rFonts w:ascii="Kanit" w:cs="Kanit" w:eastAsia="Kanit" w:hAnsi="Kanit"/>
        </w:rPr>
      </w:pPr>
      <w:r w:rsidDel="00000000" w:rsidR="00000000" w:rsidRPr="00000000">
        <w:rPr>
          <w:rFonts w:ascii="Kanit" w:cs="Kanit" w:eastAsia="Kanit" w:hAnsi="Kanit"/>
          <w:rtl w:val="0"/>
        </w:rPr>
        <w:t xml:space="preserve">The individual has passed screening and may participate in the desired position with conditions; </w:t>
      </w:r>
    </w:p>
    <w:p w:rsidR="00000000" w:rsidDel="00000000" w:rsidP="00000000" w:rsidRDefault="00000000" w:rsidRPr="00000000" w14:paraId="00000096">
      <w:pPr>
        <w:numPr>
          <w:ilvl w:val="2"/>
          <w:numId w:val="21"/>
        </w:numPr>
        <w:spacing w:after="34" w:line="359" w:lineRule="auto"/>
        <w:ind w:left="995" w:right="1" w:hanging="360"/>
        <w:rPr>
          <w:rFonts w:ascii="Kanit" w:cs="Kanit" w:eastAsia="Kanit" w:hAnsi="Kanit"/>
        </w:rPr>
      </w:pPr>
      <w:r w:rsidDel="00000000" w:rsidR="00000000" w:rsidRPr="00000000">
        <w:rPr>
          <w:rFonts w:ascii="Kanit" w:cs="Kanit" w:eastAsia="Kanit" w:hAnsi="Kanit"/>
          <w:rtl w:val="0"/>
        </w:rPr>
        <w:t xml:space="preserve">The individual has not passed screening and may not participate in the desired position; or </w:t>
      </w:r>
    </w:p>
    <w:p w:rsidR="00000000" w:rsidDel="00000000" w:rsidP="00000000" w:rsidRDefault="00000000" w:rsidRPr="00000000" w14:paraId="00000097">
      <w:pPr>
        <w:numPr>
          <w:ilvl w:val="2"/>
          <w:numId w:val="21"/>
        </w:numPr>
        <w:spacing w:after="396" w:line="248.00000000000006" w:lineRule="auto"/>
        <w:ind w:left="995" w:right="1" w:hanging="360"/>
        <w:rPr>
          <w:rFonts w:ascii="Kanit" w:cs="Kanit" w:eastAsia="Kanit" w:hAnsi="Kanit"/>
        </w:rPr>
      </w:pPr>
      <w:r w:rsidDel="00000000" w:rsidR="00000000" w:rsidRPr="00000000">
        <w:rPr>
          <w:rFonts w:ascii="Kanit" w:cs="Kanit" w:eastAsia="Kanit" w:hAnsi="Kanit"/>
          <w:rtl w:val="0"/>
        </w:rPr>
        <w:t xml:space="preserve">More information is required from the individual. </w:t>
      </w:r>
    </w:p>
    <w:p w:rsidR="00000000" w:rsidDel="00000000" w:rsidP="00000000" w:rsidRDefault="00000000" w:rsidRPr="00000000" w14:paraId="00000098">
      <w:pPr>
        <w:numPr>
          <w:ilvl w:val="0"/>
          <w:numId w:val="16"/>
        </w:numPr>
        <w:spacing w:after="36" w:line="357" w:lineRule="auto"/>
        <w:ind w:left="360" w:right="1"/>
        <w:rPr>
          <w:rFonts w:ascii="Kanit" w:cs="Kanit" w:eastAsia="Kanit" w:hAnsi="Kanit"/>
        </w:rPr>
      </w:pPr>
      <w:r w:rsidDel="00000000" w:rsidR="00000000" w:rsidRPr="00000000">
        <w:rPr>
          <w:rFonts w:ascii="Kanit" w:cs="Kanit" w:eastAsia="Kanit" w:hAnsi="Kanit"/>
          <w:rtl w:val="0"/>
        </w:rPr>
        <w:t xml:space="preserve">In making its decision, the Screening Committee will consider the type of offense, date of offense, and relevance of the offense to the position sought.  </w:t>
      </w:r>
    </w:p>
    <w:p w:rsidR="00000000" w:rsidDel="00000000" w:rsidP="00000000" w:rsidRDefault="00000000" w:rsidRPr="00000000" w14:paraId="00000099">
      <w:pPr>
        <w:numPr>
          <w:ilvl w:val="0"/>
          <w:numId w:val="16"/>
        </w:numPr>
        <w:spacing w:after="274" w:line="359" w:lineRule="auto"/>
        <w:ind w:left="360" w:right="1"/>
        <w:rPr>
          <w:rFonts w:ascii="Kanit" w:cs="Kanit" w:eastAsia="Kanit" w:hAnsi="Kanit"/>
        </w:rPr>
      </w:pPr>
      <w:r w:rsidDel="00000000" w:rsidR="00000000" w:rsidRPr="00000000">
        <w:rPr>
          <w:rFonts w:ascii="Kanit" w:cs="Kanit" w:eastAsia="Kanit" w:hAnsi="Kanit"/>
          <w:rtl w:val="0"/>
        </w:rPr>
        <w:t xml:space="preserve">The Screening Committee must decide that an individual has not passed screening if the screening documentation reveals any of the following: </w:t>
      </w:r>
    </w:p>
    <w:p w:rsidR="00000000" w:rsidDel="00000000" w:rsidP="00000000" w:rsidRDefault="00000000" w:rsidRPr="00000000" w14:paraId="0000009A">
      <w:pPr>
        <w:numPr>
          <w:ilvl w:val="1"/>
          <w:numId w:val="16"/>
        </w:numPr>
        <w:spacing w:after="382" w:line="264" w:lineRule="auto"/>
        <w:ind w:left="707" w:hanging="360"/>
        <w:rPr>
          <w:rFonts w:ascii="Kanit" w:cs="Kanit" w:eastAsia="Kanit" w:hAnsi="Kanit"/>
        </w:rPr>
      </w:pPr>
      <w:r w:rsidDel="00000000" w:rsidR="00000000" w:rsidRPr="00000000">
        <w:rPr>
          <w:rFonts w:ascii="Kanit" w:cs="Kanit" w:eastAsia="Kanit" w:hAnsi="Kanit"/>
          <w:u w:val="single"/>
          <w:rtl w:val="0"/>
        </w:rPr>
        <w:t xml:space="preserve">If imposed in the last three years</w:t>
      </w:r>
      <w:r w:rsidDel="00000000" w:rsidR="00000000" w:rsidRPr="00000000">
        <w:rPr>
          <w:rFonts w:ascii="Kanit" w:cs="Kanit" w:eastAsia="Kanit" w:hAnsi="Kanit"/>
          <w:rtl w:val="0"/>
        </w:rPr>
        <w:t xml:space="preserve">:  </w:t>
      </w:r>
    </w:p>
    <w:p w:rsidR="00000000" w:rsidDel="00000000" w:rsidP="00000000" w:rsidRDefault="00000000" w:rsidRPr="00000000" w14:paraId="0000009B">
      <w:pPr>
        <w:numPr>
          <w:ilvl w:val="4"/>
          <w:numId w:val="8"/>
        </w:numPr>
        <w:spacing w:after="34" w:line="359" w:lineRule="auto"/>
        <w:ind w:left="1802" w:right="1" w:hanging="516"/>
        <w:rPr>
          <w:rFonts w:ascii="Kanit" w:cs="Kanit" w:eastAsia="Kanit" w:hAnsi="Kanit"/>
        </w:rPr>
      </w:pPr>
      <w:r w:rsidDel="00000000" w:rsidR="00000000" w:rsidRPr="00000000">
        <w:rPr>
          <w:rFonts w:ascii="Kanit" w:cs="Kanit" w:eastAsia="Kanit" w:hAnsi="Kanit"/>
          <w:rtl w:val="0"/>
        </w:rPr>
        <w:t xml:space="preserve">Any offense involving the use of a motor vehicle, including but not limited to impaired driving </w:t>
      </w:r>
    </w:p>
    <w:p w:rsidR="00000000" w:rsidDel="00000000" w:rsidP="00000000" w:rsidRDefault="00000000" w:rsidRPr="00000000" w14:paraId="0000009C">
      <w:pPr>
        <w:numPr>
          <w:ilvl w:val="4"/>
          <w:numId w:val="8"/>
        </w:numPr>
        <w:spacing w:after="154" w:line="248.00000000000006" w:lineRule="auto"/>
        <w:ind w:left="1802" w:right="1" w:hanging="516"/>
        <w:rPr>
          <w:rFonts w:ascii="Kanit" w:cs="Kanit" w:eastAsia="Kanit" w:hAnsi="Kanit"/>
        </w:rPr>
      </w:pPr>
      <w:r w:rsidDel="00000000" w:rsidR="00000000" w:rsidRPr="00000000">
        <w:rPr>
          <w:rFonts w:ascii="Kanit" w:cs="Kanit" w:eastAsia="Kanit" w:hAnsi="Kanit"/>
          <w:rtl w:val="0"/>
        </w:rPr>
        <w:t xml:space="preserve">Any offense of assault, physical or psychological violence </w:t>
      </w:r>
    </w:p>
    <w:p w:rsidR="00000000" w:rsidDel="00000000" w:rsidP="00000000" w:rsidRDefault="00000000" w:rsidRPr="00000000" w14:paraId="0000009D">
      <w:pPr>
        <w:numPr>
          <w:ilvl w:val="4"/>
          <w:numId w:val="8"/>
        </w:numPr>
        <w:spacing w:after="5" w:line="389" w:lineRule="auto"/>
        <w:ind w:left="1802" w:right="1" w:hanging="516"/>
        <w:rPr>
          <w:rFonts w:ascii="Kanit" w:cs="Kanit" w:eastAsia="Kanit" w:hAnsi="Kanit"/>
        </w:rPr>
      </w:pPr>
      <w:r w:rsidDel="00000000" w:rsidR="00000000" w:rsidRPr="00000000">
        <w:rPr>
          <w:rFonts w:ascii="Kanit" w:cs="Kanit" w:eastAsia="Kanit" w:hAnsi="Kanit"/>
          <w:rtl w:val="0"/>
        </w:rPr>
        <w:t xml:space="preserve">Any offense involving trafficking or possession of illegal drugs </w:t>
      </w:r>
    </w:p>
    <w:p w:rsidR="00000000" w:rsidDel="00000000" w:rsidP="00000000" w:rsidRDefault="00000000" w:rsidRPr="00000000" w14:paraId="0000009E">
      <w:pPr>
        <w:numPr>
          <w:ilvl w:val="4"/>
          <w:numId w:val="8"/>
        </w:numPr>
        <w:spacing w:after="5" w:line="389" w:lineRule="auto"/>
        <w:ind w:left="1802" w:right="1" w:hanging="516"/>
        <w:rPr>
          <w:rFonts w:ascii="Kanit" w:cs="Kanit" w:eastAsia="Kanit" w:hAnsi="Kanit"/>
        </w:rPr>
      </w:pPr>
      <w:r w:rsidDel="00000000" w:rsidR="00000000" w:rsidRPr="00000000">
        <w:rPr>
          <w:rFonts w:ascii="Kanit" w:cs="Kanit" w:eastAsia="Kanit" w:hAnsi="Kanit"/>
          <w:rtl w:val="0"/>
        </w:rPr>
        <w:t xml:space="preserve">Any offense involving conduct against public morals </w:t>
      </w:r>
    </w:p>
    <w:p w:rsidR="00000000" w:rsidDel="00000000" w:rsidP="00000000" w:rsidRDefault="00000000" w:rsidRPr="00000000" w14:paraId="0000009F">
      <w:pPr>
        <w:tabs>
          <w:tab w:val="center" w:leader="none" w:pos="1364"/>
          <w:tab w:val="center" w:leader="none" w:pos="3391"/>
        </w:tabs>
        <w:spacing w:after="396" w:line="248.00000000000006" w:lineRule="auto"/>
        <w:rPr>
          <w:rFonts w:ascii="Kanit" w:cs="Kanit" w:eastAsia="Kanit" w:hAnsi="Kanit"/>
        </w:rPr>
      </w:pPr>
      <w:r w:rsidDel="00000000" w:rsidR="00000000" w:rsidRPr="00000000">
        <w:rPr>
          <w:rFonts w:ascii="Kanit" w:cs="Kanit" w:eastAsia="Kanit" w:hAnsi="Kanit"/>
          <w:rtl w:val="0"/>
        </w:rPr>
        <w:tab/>
        <w:t xml:space="preserve">v. </w:t>
        <w:tab/>
        <w:t xml:space="preserve">Any offense involving theft or fraud </w:t>
      </w:r>
    </w:p>
    <w:p w:rsidR="00000000" w:rsidDel="00000000" w:rsidP="00000000" w:rsidRDefault="00000000" w:rsidRPr="00000000" w14:paraId="000000A0">
      <w:pPr>
        <w:numPr>
          <w:ilvl w:val="1"/>
          <w:numId w:val="16"/>
        </w:numPr>
        <w:spacing w:after="142" w:line="264" w:lineRule="auto"/>
        <w:ind w:left="707" w:hanging="360"/>
        <w:rPr>
          <w:rFonts w:ascii="Kanit" w:cs="Kanit" w:eastAsia="Kanit" w:hAnsi="Kanit"/>
        </w:rPr>
      </w:pPr>
      <w:r w:rsidDel="00000000" w:rsidR="00000000" w:rsidRPr="00000000">
        <w:rPr>
          <w:rFonts w:ascii="Kanit" w:cs="Kanit" w:eastAsia="Kanit" w:hAnsi="Kanit"/>
          <w:u w:val="single"/>
          <w:rtl w:val="0"/>
        </w:rPr>
        <w:t xml:space="preserve">If imposed at any time</w:t>
      </w:r>
      <w:r w:rsidDel="00000000" w:rsidR="00000000" w:rsidRPr="00000000">
        <w:rPr>
          <w:rFonts w:ascii="Kanit" w:cs="Kanit" w:eastAsia="Kanit" w:hAnsi="Kanit"/>
          <w:rtl w:val="0"/>
        </w:rPr>
        <w:t xml:space="preserve">:  </w:t>
      </w:r>
    </w:p>
    <w:p w:rsidR="00000000" w:rsidDel="00000000" w:rsidP="00000000" w:rsidRDefault="00000000" w:rsidRPr="00000000" w14:paraId="000000A1">
      <w:pPr>
        <w:numPr>
          <w:ilvl w:val="3"/>
          <w:numId w:val="20"/>
        </w:numPr>
        <w:spacing w:after="156" w:line="248.00000000000006" w:lineRule="auto"/>
        <w:ind w:left="1329" w:right="1" w:hanging="490"/>
        <w:rPr>
          <w:rFonts w:ascii="Kanit" w:cs="Kanit" w:eastAsia="Kanit" w:hAnsi="Kanit"/>
        </w:rPr>
      </w:pPr>
      <w:r w:rsidDel="00000000" w:rsidR="00000000" w:rsidRPr="00000000">
        <w:rPr>
          <w:rFonts w:ascii="Kanit" w:cs="Kanit" w:eastAsia="Kanit" w:hAnsi="Kanit"/>
          <w:rtl w:val="0"/>
        </w:rPr>
        <w:t xml:space="preserve">Any offense involving a Minor or Minors </w:t>
      </w:r>
    </w:p>
    <w:p w:rsidR="00000000" w:rsidDel="00000000" w:rsidP="00000000" w:rsidRDefault="00000000" w:rsidRPr="00000000" w14:paraId="000000A2">
      <w:pPr>
        <w:numPr>
          <w:ilvl w:val="3"/>
          <w:numId w:val="20"/>
        </w:numPr>
        <w:spacing w:after="36" w:line="357" w:lineRule="auto"/>
        <w:ind w:left="1329" w:right="1" w:hanging="490"/>
        <w:rPr>
          <w:rFonts w:ascii="Kanit" w:cs="Kanit" w:eastAsia="Kanit" w:hAnsi="Kanit"/>
        </w:rPr>
      </w:pPr>
      <w:r w:rsidDel="00000000" w:rsidR="00000000" w:rsidRPr="00000000">
        <w:rPr>
          <w:rFonts w:ascii="Kanit" w:cs="Kanit" w:eastAsia="Kanit" w:hAnsi="Kanit"/>
          <w:rtl w:val="0"/>
        </w:rPr>
        <w:t xml:space="preserve">Any offense involving the possession, distribution, or sale of any child-related pornography </w:t>
      </w:r>
    </w:p>
    <w:p w:rsidR="00000000" w:rsidDel="00000000" w:rsidP="00000000" w:rsidRDefault="00000000" w:rsidRPr="00000000" w14:paraId="000000A3">
      <w:pPr>
        <w:numPr>
          <w:ilvl w:val="3"/>
          <w:numId w:val="20"/>
        </w:numPr>
        <w:spacing w:after="5" w:line="248.00000000000006" w:lineRule="auto"/>
        <w:ind w:left="1329" w:right="1" w:hanging="490"/>
        <w:rPr>
          <w:rFonts w:ascii="Kanit" w:cs="Kanit" w:eastAsia="Kanit" w:hAnsi="Kanit"/>
        </w:rPr>
      </w:pPr>
      <w:r w:rsidDel="00000000" w:rsidR="00000000" w:rsidRPr="00000000">
        <w:rPr>
          <w:rFonts w:ascii="Kanit" w:cs="Kanit" w:eastAsia="Kanit" w:hAnsi="Kanit"/>
          <w:rtl w:val="0"/>
        </w:rPr>
        <w:t xml:space="preserve">Any sexual offense </w:t>
      </w:r>
    </w:p>
    <w:p w:rsidR="00000000" w:rsidDel="00000000" w:rsidP="00000000" w:rsidRDefault="00000000" w:rsidRPr="00000000" w14:paraId="000000A4">
      <w:pPr>
        <w:spacing w:after="5" w:line="248.00000000000006" w:lineRule="auto"/>
        <w:ind w:left="1329" w:right="1" w:firstLine="0"/>
        <w:rPr>
          <w:rFonts w:ascii="Kanit" w:cs="Kanit" w:eastAsia="Kanit" w:hAnsi="Kanit"/>
        </w:rPr>
      </w:pPr>
      <w:r w:rsidDel="00000000" w:rsidR="00000000" w:rsidRPr="00000000">
        <w:rPr>
          <w:rtl w:val="0"/>
        </w:rPr>
      </w:r>
    </w:p>
    <w:p w:rsidR="00000000" w:rsidDel="00000000" w:rsidP="00000000" w:rsidRDefault="00000000" w:rsidRPr="00000000" w14:paraId="000000A5">
      <w:pPr>
        <w:spacing w:after="5" w:line="248.00000000000006" w:lineRule="auto"/>
        <w:ind w:left="1329" w:right="1" w:firstLine="0"/>
        <w:rPr>
          <w:rFonts w:ascii="Kanit" w:cs="Kanit" w:eastAsia="Kanit" w:hAnsi="Kanit"/>
        </w:rPr>
      </w:pPr>
      <w:r w:rsidDel="00000000" w:rsidR="00000000" w:rsidRPr="00000000">
        <w:rPr>
          <w:rtl w:val="0"/>
        </w:rPr>
      </w:r>
    </w:p>
    <w:p w:rsidR="00000000" w:rsidDel="00000000" w:rsidP="00000000" w:rsidRDefault="00000000" w:rsidRPr="00000000" w14:paraId="000000A6">
      <w:pPr>
        <w:pStyle w:val="Heading1"/>
        <w:spacing w:after="356" w:before="0" w:line="259" w:lineRule="auto"/>
        <w:ind w:left="-3" w:firstLine="1"/>
        <w:rPr>
          <w:rFonts w:ascii="Kanit" w:cs="Kanit" w:eastAsia="Kanit" w:hAnsi="Kanit"/>
          <w:b w:val="1"/>
          <w:sz w:val="22"/>
          <w:szCs w:val="22"/>
        </w:rPr>
      </w:pPr>
      <w:r w:rsidDel="00000000" w:rsidR="00000000" w:rsidRPr="00000000">
        <w:rPr>
          <w:rFonts w:ascii="Kanit" w:cs="Kanit" w:eastAsia="Kanit" w:hAnsi="Kanit"/>
          <w:b w:val="1"/>
          <w:sz w:val="22"/>
          <w:szCs w:val="22"/>
          <w:rtl w:val="0"/>
        </w:rPr>
        <w:t xml:space="preserve">Conditions and Monitoring </w:t>
      </w:r>
    </w:p>
    <w:p w:rsidR="00000000" w:rsidDel="00000000" w:rsidP="00000000" w:rsidRDefault="00000000" w:rsidRPr="00000000" w14:paraId="000000A7">
      <w:pPr>
        <w:spacing w:after="541" w:line="359" w:lineRule="auto"/>
        <w:ind w:left="347" w:right="1" w:hanging="360"/>
        <w:rPr>
          <w:rFonts w:ascii="Kanit" w:cs="Kanit" w:eastAsia="Kanit" w:hAnsi="Kanit"/>
        </w:rPr>
      </w:pPr>
      <w:r w:rsidDel="00000000" w:rsidR="00000000" w:rsidRPr="00000000">
        <w:rPr>
          <w:rFonts w:ascii="Kanit" w:cs="Kanit" w:eastAsia="Kanit" w:hAnsi="Kanit"/>
          <w:rtl w:val="0"/>
        </w:rPr>
        <w:t xml:space="preserve">40. Excluding the incidents above which, if revealed, would cause the individual to not pass screening, the Screening Committee may determine that incidents revealed on an individual’s screening documents may allow the individual to pass the screening process and participate in a desired position with conditions imposed. The Screening Committee shall have the sole and unfettered discretion to apply and remove conditions, determine the length of time for the imposition of conditions, and determine the means by which adherence to conditions may be monitored. </w:t>
      </w:r>
    </w:p>
    <w:p w:rsidR="00000000" w:rsidDel="00000000" w:rsidP="00000000" w:rsidRDefault="00000000" w:rsidRPr="00000000" w14:paraId="000000A8">
      <w:pPr>
        <w:pStyle w:val="Heading1"/>
        <w:spacing w:after="356" w:before="0" w:line="259" w:lineRule="auto"/>
        <w:ind w:left="-3" w:firstLine="1"/>
        <w:rPr>
          <w:rFonts w:ascii="Kanit" w:cs="Kanit" w:eastAsia="Kanit" w:hAnsi="Kanit"/>
          <w:b w:val="1"/>
          <w:sz w:val="22"/>
          <w:szCs w:val="22"/>
        </w:rPr>
      </w:pPr>
      <w:r w:rsidDel="00000000" w:rsidR="00000000" w:rsidRPr="00000000">
        <w:rPr>
          <w:rFonts w:ascii="Kanit" w:cs="Kanit" w:eastAsia="Kanit" w:hAnsi="Kanit"/>
          <w:b w:val="1"/>
          <w:sz w:val="22"/>
          <w:szCs w:val="22"/>
          <w:rtl w:val="0"/>
        </w:rPr>
        <w:t xml:space="preserve">Records </w:t>
      </w:r>
    </w:p>
    <w:p w:rsidR="00000000" w:rsidDel="00000000" w:rsidP="00000000" w:rsidRDefault="00000000" w:rsidRPr="00000000" w14:paraId="000000A9">
      <w:pPr>
        <w:numPr>
          <w:ilvl w:val="0"/>
          <w:numId w:val="22"/>
        </w:numPr>
        <w:spacing w:after="240" w:line="359" w:lineRule="auto"/>
        <w:ind w:left="360" w:right="1"/>
        <w:rPr>
          <w:rFonts w:ascii="Kanit" w:cs="Kanit" w:eastAsia="Kanit" w:hAnsi="Kanit"/>
        </w:rPr>
      </w:pPr>
      <w:r w:rsidDel="00000000" w:rsidR="00000000" w:rsidRPr="00000000">
        <w:rPr>
          <w:rFonts w:ascii="Kanit" w:cs="Kanit" w:eastAsia="Kanit" w:hAnsi="Kanit"/>
          <w:rtl w:val="0"/>
        </w:rPr>
        <w:t xml:space="preserve">All records will be maintained in a confidential manner and will not be disclosed to others except as required by law, for use in legal, quasi-legal, or disciplinary proceedings. </w:t>
      </w:r>
    </w:p>
    <w:p w:rsidR="00000000" w:rsidDel="00000000" w:rsidP="00000000" w:rsidRDefault="00000000" w:rsidRPr="00000000" w14:paraId="000000AA">
      <w:pPr>
        <w:numPr>
          <w:ilvl w:val="0"/>
          <w:numId w:val="22"/>
        </w:numPr>
        <w:spacing w:after="396" w:line="248.00000000000006" w:lineRule="auto"/>
        <w:ind w:left="360" w:right="1"/>
        <w:rPr>
          <w:rFonts w:ascii="Kanit" w:cs="Kanit" w:eastAsia="Kanit" w:hAnsi="Kanit"/>
        </w:rPr>
      </w:pPr>
      <w:r w:rsidDel="00000000" w:rsidR="00000000" w:rsidRPr="00000000">
        <w:rPr>
          <w:rFonts w:ascii="Kanit" w:cs="Kanit" w:eastAsia="Kanit" w:hAnsi="Kanit"/>
          <w:rtl w:val="0"/>
        </w:rPr>
        <w:t xml:space="preserve">The records kept as part of the screening process include but are not limited to: </w:t>
      </w:r>
    </w:p>
    <w:p w:rsidR="00000000" w:rsidDel="00000000" w:rsidP="00000000" w:rsidRDefault="00000000" w:rsidRPr="00000000" w14:paraId="000000AB">
      <w:pPr>
        <w:numPr>
          <w:ilvl w:val="1"/>
          <w:numId w:val="22"/>
        </w:numPr>
        <w:spacing w:after="154" w:line="248.00000000000006" w:lineRule="auto"/>
        <w:ind w:left="996" w:right="1" w:hanging="285"/>
        <w:rPr>
          <w:rFonts w:ascii="Kanit" w:cs="Kanit" w:eastAsia="Kanit" w:hAnsi="Kanit"/>
        </w:rPr>
      </w:pPr>
      <w:r w:rsidDel="00000000" w:rsidR="00000000" w:rsidRPr="00000000">
        <w:rPr>
          <w:rFonts w:ascii="Kanit" w:cs="Kanit" w:eastAsia="Kanit" w:hAnsi="Kanit"/>
          <w:rtl w:val="0"/>
        </w:rPr>
        <w:t xml:space="preserve">An individual’s Vulnerable Sector Check </w:t>
      </w:r>
    </w:p>
    <w:p w:rsidR="00000000" w:rsidDel="00000000" w:rsidP="00000000" w:rsidRDefault="00000000" w:rsidRPr="00000000" w14:paraId="000000AC">
      <w:pPr>
        <w:numPr>
          <w:ilvl w:val="1"/>
          <w:numId w:val="22"/>
        </w:numPr>
        <w:spacing w:after="156" w:line="248.00000000000006" w:lineRule="auto"/>
        <w:ind w:left="996" w:right="1" w:hanging="285"/>
        <w:rPr>
          <w:rFonts w:ascii="Kanit" w:cs="Kanit" w:eastAsia="Kanit" w:hAnsi="Kanit"/>
        </w:rPr>
      </w:pPr>
      <w:r w:rsidDel="00000000" w:rsidR="00000000" w:rsidRPr="00000000">
        <w:rPr>
          <w:rFonts w:ascii="Kanit" w:cs="Kanit" w:eastAsia="Kanit" w:hAnsi="Kanit"/>
          <w:rtl w:val="0"/>
        </w:rPr>
        <w:t xml:space="preserve">An individual’s E-PIC (for a period of three years) </w:t>
      </w:r>
    </w:p>
    <w:p w:rsidR="00000000" w:rsidDel="00000000" w:rsidP="00000000" w:rsidRDefault="00000000" w:rsidRPr="00000000" w14:paraId="000000AD">
      <w:pPr>
        <w:numPr>
          <w:ilvl w:val="1"/>
          <w:numId w:val="22"/>
        </w:numPr>
        <w:spacing w:after="156" w:line="248.00000000000006" w:lineRule="auto"/>
        <w:ind w:left="996" w:right="1" w:hanging="285"/>
        <w:rPr>
          <w:rFonts w:ascii="Kanit" w:cs="Kanit" w:eastAsia="Kanit" w:hAnsi="Kanit"/>
        </w:rPr>
      </w:pPr>
      <w:r w:rsidDel="00000000" w:rsidR="00000000" w:rsidRPr="00000000">
        <w:rPr>
          <w:rFonts w:ascii="Kanit" w:cs="Kanit" w:eastAsia="Kanit" w:hAnsi="Kanit"/>
          <w:rtl w:val="0"/>
        </w:rPr>
        <w:t xml:space="preserve">An individual’s Screening Disclosure Form (for a period of three years) </w:t>
      </w:r>
    </w:p>
    <w:p w:rsidR="00000000" w:rsidDel="00000000" w:rsidP="00000000" w:rsidRDefault="00000000" w:rsidRPr="00000000" w14:paraId="000000AE">
      <w:pPr>
        <w:numPr>
          <w:ilvl w:val="1"/>
          <w:numId w:val="22"/>
        </w:numPr>
        <w:spacing w:after="156" w:line="248.00000000000006" w:lineRule="auto"/>
        <w:ind w:left="996" w:right="1" w:hanging="285"/>
        <w:rPr>
          <w:rFonts w:ascii="Kanit" w:cs="Kanit" w:eastAsia="Kanit" w:hAnsi="Kanit"/>
        </w:rPr>
      </w:pPr>
      <w:r w:rsidDel="00000000" w:rsidR="00000000" w:rsidRPr="00000000">
        <w:rPr>
          <w:rFonts w:ascii="Kanit" w:cs="Kanit" w:eastAsia="Kanit" w:hAnsi="Kanit"/>
          <w:rtl w:val="0"/>
        </w:rPr>
        <w:t xml:space="preserve">An individual’s Screening Renewal Form (for a period of one year) </w:t>
      </w:r>
    </w:p>
    <w:p w:rsidR="00000000" w:rsidDel="00000000" w:rsidP="00000000" w:rsidRDefault="00000000" w:rsidRPr="00000000" w14:paraId="000000AF">
      <w:pPr>
        <w:numPr>
          <w:ilvl w:val="1"/>
          <w:numId w:val="22"/>
        </w:numPr>
        <w:spacing w:after="122" w:line="248.00000000000006" w:lineRule="auto"/>
        <w:ind w:left="996" w:right="1" w:hanging="285"/>
        <w:rPr>
          <w:rFonts w:ascii="Kanit" w:cs="Kanit" w:eastAsia="Kanit" w:hAnsi="Kanit"/>
        </w:rPr>
      </w:pPr>
      <w:r w:rsidDel="00000000" w:rsidR="00000000" w:rsidRPr="00000000">
        <w:rPr>
          <w:rFonts w:ascii="Kanit" w:cs="Kanit" w:eastAsia="Kanit" w:hAnsi="Kanit"/>
          <w:rtl w:val="0"/>
        </w:rPr>
        <w:t xml:space="preserve">Records of any conditions attached to an individual’s registration by the Screening </w:t>
      </w:r>
    </w:p>
    <w:p w:rsidR="00000000" w:rsidDel="00000000" w:rsidP="00000000" w:rsidRDefault="00000000" w:rsidRPr="00000000" w14:paraId="000000B0">
      <w:pPr>
        <w:spacing w:after="156" w:line="248.00000000000006" w:lineRule="auto"/>
        <w:ind w:left="1005" w:right="1" w:firstLine="0"/>
        <w:rPr>
          <w:rFonts w:ascii="Kanit" w:cs="Kanit" w:eastAsia="Kanit" w:hAnsi="Kanit"/>
        </w:rPr>
      </w:pPr>
      <w:r w:rsidDel="00000000" w:rsidR="00000000" w:rsidRPr="00000000">
        <w:rPr>
          <w:rFonts w:ascii="Kanit" w:cs="Kanit" w:eastAsia="Kanit" w:hAnsi="Kanit"/>
          <w:rtl w:val="0"/>
        </w:rPr>
        <w:t xml:space="preserve">Committee </w:t>
      </w:r>
    </w:p>
    <w:p w:rsidR="00000000" w:rsidDel="00000000" w:rsidP="00000000" w:rsidRDefault="00000000" w:rsidRPr="00000000" w14:paraId="000000B1">
      <w:pPr>
        <w:numPr>
          <w:ilvl w:val="1"/>
          <w:numId w:val="22"/>
        </w:numPr>
        <w:spacing w:after="535" w:line="359" w:lineRule="auto"/>
        <w:ind w:left="996" w:right="1" w:hanging="285"/>
        <w:rPr>
          <w:rFonts w:ascii="Kanit" w:cs="Kanit" w:eastAsia="Kanit" w:hAnsi="Kanit"/>
        </w:rPr>
      </w:pPr>
      <w:r w:rsidDel="00000000" w:rsidR="00000000" w:rsidRPr="00000000">
        <w:rPr>
          <w:rFonts w:ascii="Kanit" w:cs="Kanit" w:eastAsia="Kanit" w:hAnsi="Kanit"/>
          <w:rtl w:val="0"/>
        </w:rPr>
        <w:t xml:space="preserve">Records of any discipline applied to any individual by Biathlon Canada, Sea to Sky Nordics,</w:t>
      </w:r>
      <w:r w:rsidDel="00000000" w:rsidR="00000000" w:rsidRPr="00000000">
        <w:rPr>
          <w:rFonts w:ascii="Kanit" w:cs="Kanit" w:eastAsia="Kanit" w:hAnsi="Kanit"/>
          <w:color w:val="ff0000"/>
          <w:rtl w:val="0"/>
        </w:rPr>
        <w:t xml:space="preserve"> </w:t>
      </w:r>
      <w:r w:rsidDel="00000000" w:rsidR="00000000" w:rsidRPr="00000000">
        <w:rPr>
          <w:rFonts w:ascii="Kanit" w:cs="Kanit" w:eastAsia="Kanit" w:hAnsi="Kanit"/>
          <w:rtl w:val="0"/>
        </w:rPr>
        <w:t xml:space="preserve">or by another sport organization </w:t>
      </w:r>
    </w:p>
    <w:p w:rsidR="00000000" w:rsidDel="00000000" w:rsidP="00000000" w:rsidRDefault="00000000" w:rsidRPr="00000000" w14:paraId="000000B2">
      <w:pPr>
        <w:pStyle w:val="Heading1"/>
        <w:spacing w:after="189" w:before="0" w:line="259" w:lineRule="auto"/>
        <w:ind w:left="-3" w:firstLine="1"/>
        <w:rPr>
          <w:rFonts w:ascii="Kanit" w:cs="Kanit" w:eastAsia="Kanit" w:hAnsi="Kanit"/>
          <w:b w:val="1"/>
          <w:sz w:val="22"/>
          <w:szCs w:val="22"/>
        </w:rPr>
      </w:pPr>
      <w:r w:rsidDel="00000000" w:rsidR="00000000" w:rsidRPr="00000000">
        <w:rPr>
          <w:rFonts w:ascii="Kanit" w:cs="Kanit" w:eastAsia="Kanit" w:hAnsi="Kanit"/>
          <w:b w:val="1"/>
          <w:sz w:val="22"/>
          <w:szCs w:val="22"/>
          <w:rtl w:val="0"/>
        </w:rPr>
        <w:t xml:space="preserve">Privacy </w:t>
      </w:r>
    </w:p>
    <w:p w:rsidR="00000000" w:rsidDel="00000000" w:rsidP="00000000" w:rsidRDefault="00000000" w:rsidRPr="00000000" w14:paraId="000000B3">
      <w:pPr>
        <w:numPr>
          <w:ilvl w:val="0"/>
          <w:numId w:val="23"/>
        </w:numPr>
        <w:spacing w:after="5" w:line="359" w:lineRule="auto"/>
        <w:ind w:left="360" w:right="1"/>
        <w:rPr>
          <w:rFonts w:ascii="Calibri" w:cs="Calibri" w:eastAsia="Calibri" w:hAnsi="Calibri"/>
        </w:rPr>
      </w:pPr>
      <w:r w:rsidDel="00000000" w:rsidR="00000000" w:rsidRPr="00000000">
        <w:rPr>
          <w:rFonts w:ascii="Kanit" w:cs="Kanit" w:eastAsia="Kanit" w:hAnsi="Kanit"/>
          <w:rtl w:val="0"/>
        </w:rPr>
        <w:t xml:space="preserve">The collection, use and disclosure of any personal information pursuant to this Policy is subject to Sea to Sky Nordics’ </w:t>
      </w:r>
      <w:r w:rsidDel="00000000" w:rsidR="00000000" w:rsidRPr="00000000">
        <w:rPr>
          <w:rFonts w:ascii="Kanit" w:cs="Kanit" w:eastAsia="Kanit" w:hAnsi="Kanit"/>
          <w:i w:val="1"/>
          <w:rtl w:val="0"/>
        </w:rPr>
        <w:t xml:space="preserve">Privacy Policy</w:t>
      </w:r>
      <w:r w:rsidDel="00000000" w:rsidR="00000000" w:rsidRPr="00000000">
        <w:rPr>
          <w:rFonts w:ascii="Kanit" w:cs="Kanit" w:eastAsia="Kanit" w:hAnsi="Kanit"/>
          <w:rtl w:val="0"/>
        </w:rPr>
        <w:t xml:space="preserve">.</w:t>
      </w:r>
      <w:r w:rsidDel="00000000" w:rsidR="00000000" w:rsidRPr="00000000">
        <w:rPr>
          <w:rFonts w:ascii="Kanit" w:cs="Kanit" w:eastAsia="Kanit" w:hAnsi="Kanit"/>
          <w:b w:val="1"/>
          <w:rtl w:val="0"/>
        </w:rPr>
        <w:t xml:space="preserve"> </w:t>
      </w:r>
      <w:r w:rsidDel="00000000" w:rsidR="00000000" w:rsidRPr="00000000">
        <w:rPr>
          <w:rtl w:val="0"/>
        </w:rPr>
      </w:r>
    </w:p>
    <w:p w:rsidR="00000000" w:rsidDel="00000000" w:rsidP="00000000" w:rsidRDefault="00000000" w:rsidRPr="00000000" w14:paraId="000000B4">
      <w:pPr>
        <w:numPr>
          <w:ilvl w:val="0"/>
          <w:numId w:val="23"/>
        </w:numPr>
        <w:spacing w:after="255" w:line="358" w:lineRule="auto"/>
        <w:ind w:left="360" w:right="1"/>
        <w:rPr>
          <w:rFonts w:ascii="Calibri" w:cs="Calibri" w:eastAsia="Calibri" w:hAnsi="Calibri"/>
        </w:rPr>
      </w:pPr>
      <w:r w:rsidDel="00000000" w:rsidR="00000000" w:rsidRPr="00000000">
        <w:rPr>
          <w:rFonts w:ascii="Kanit" w:cs="Kanit" w:eastAsia="Kanit" w:hAnsi="Kanit"/>
          <w:rtl w:val="0"/>
        </w:rPr>
        <w:t xml:space="preserve">Sea to Sky Nordics or any of its delegates pursuant to this Policy (i.e., the Screening Committee) shall comply with Sea to Sky Nordics’ </w:t>
      </w:r>
      <w:r w:rsidDel="00000000" w:rsidR="00000000" w:rsidRPr="00000000">
        <w:rPr>
          <w:rFonts w:ascii="Kanit" w:cs="Kanit" w:eastAsia="Kanit" w:hAnsi="Kanit"/>
          <w:i w:val="1"/>
          <w:rtl w:val="0"/>
        </w:rPr>
        <w:t xml:space="preserve">Privacy Policy </w:t>
      </w:r>
      <w:r w:rsidDel="00000000" w:rsidR="00000000" w:rsidRPr="00000000">
        <w:br w:type="page"/>
      </w:r>
      <w:r w:rsidDel="00000000" w:rsidR="00000000" w:rsidRPr="00000000">
        <w:rPr>
          <w:rtl w:val="0"/>
        </w:rPr>
      </w:r>
    </w:p>
    <w:p w:rsidR="00000000" w:rsidDel="00000000" w:rsidP="00000000" w:rsidRDefault="00000000" w:rsidRPr="00000000" w14:paraId="000000B5">
      <w:pPr>
        <w:pStyle w:val="Heading1"/>
        <w:spacing w:after="0" w:before="0" w:line="259" w:lineRule="auto"/>
        <w:ind w:left="-3" w:firstLine="1"/>
        <w:jc w:val="center"/>
        <w:rPr>
          <w:rFonts w:ascii="Kanit" w:cs="Kanit" w:eastAsia="Kanit" w:hAnsi="Kanit"/>
          <w:b w:val="1"/>
          <w:sz w:val="32"/>
          <w:szCs w:val="32"/>
        </w:rPr>
      </w:pPr>
      <w:r w:rsidDel="00000000" w:rsidR="00000000" w:rsidRPr="00000000">
        <w:rPr>
          <w:rFonts w:ascii="Kanit" w:cs="Kanit" w:eastAsia="Kanit" w:hAnsi="Kanit"/>
          <w:b w:val="1"/>
          <w:sz w:val="32"/>
          <w:szCs w:val="32"/>
          <w:rtl w:val="0"/>
        </w:rPr>
        <w:t xml:space="preserve">Appendix A – Screening Requirements Matrix</w:t>
      </w:r>
    </w:p>
    <w:p w:rsidR="00000000" w:rsidDel="00000000" w:rsidP="00000000" w:rsidRDefault="00000000" w:rsidRPr="00000000" w14:paraId="000000B6">
      <w:pPr>
        <w:spacing w:after="5" w:line="248.00000000000006" w:lineRule="auto"/>
        <w:rPr>
          <w:rFonts w:ascii="Kanit" w:cs="Kanit" w:eastAsia="Kanit" w:hAnsi="Kanit"/>
        </w:rPr>
      </w:pPr>
      <w:r w:rsidDel="00000000" w:rsidR="00000000" w:rsidRPr="00000000">
        <w:rPr>
          <w:rFonts w:ascii="Kanit" w:cs="Kanit" w:eastAsia="Kanit" w:hAnsi="Kanit"/>
          <w:rtl w:val="0"/>
        </w:rPr>
        <w:t xml:space="preserve">The roles listed in the matrix are only examples of where individuals could be assessed based on the risk their role might pose. Every club structure is different. Clubs need to consider the roles and associated risk within their own organizations to determine whether an individual requires screening and training and, if so, where an individual falls in the matrix. </w:t>
      </w:r>
    </w:p>
    <w:p w:rsidR="00000000" w:rsidDel="00000000" w:rsidP="00000000" w:rsidRDefault="00000000" w:rsidRPr="00000000" w14:paraId="000000B7">
      <w:pPr>
        <w:spacing w:after="5" w:line="248.00000000000006" w:lineRule="auto"/>
        <w:rPr>
          <w:rFonts w:ascii="Kanit" w:cs="Kanit" w:eastAsia="Kanit" w:hAnsi="Kanit"/>
        </w:rPr>
      </w:pPr>
      <w:r w:rsidDel="00000000" w:rsidR="00000000" w:rsidRPr="00000000">
        <w:rPr>
          <w:rtl w:val="0"/>
        </w:rPr>
      </w:r>
    </w:p>
    <w:tbl>
      <w:tblPr>
        <w:tblStyle w:val="Table1"/>
        <w:tblW w:w="1039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65"/>
        <w:gridCol w:w="2325"/>
        <w:gridCol w:w="2400"/>
        <w:gridCol w:w="2475"/>
        <w:gridCol w:w="2130"/>
        <w:tblGridChange w:id="0">
          <w:tblGrid>
            <w:gridCol w:w="1065"/>
            <w:gridCol w:w="2325"/>
            <w:gridCol w:w="2400"/>
            <w:gridCol w:w="2475"/>
            <w:gridCol w:w="2130"/>
          </w:tblGrid>
        </w:tblGridChange>
      </w:tblGrid>
      <w:tr>
        <w:trPr>
          <w:cantSplit w:val="0"/>
          <w:trHeight w:val="511" w:hRule="atLeast"/>
          <w:tblHeader w:val="0"/>
        </w:trPr>
        <w:tc>
          <w:tcPr>
            <w:tcBorders>
              <w:bottom w:color="000000" w:space="0" w:sz="4" w:val="single"/>
            </w:tcBorders>
            <w:shd w:fill="c00000" w:val="clear"/>
            <w:vAlign w:val="center"/>
          </w:tcPr>
          <w:p w:rsidR="00000000" w:rsidDel="00000000" w:rsidP="00000000" w:rsidRDefault="00000000" w:rsidRPr="00000000" w14:paraId="000000B8">
            <w:pPr>
              <w:ind w:left="11" w:hanging="10"/>
              <w:jc w:val="center"/>
              <w:rPr>
                <w:rFonts w:ascii="Kanit" w:cs="Kanit" w:eastAsia="Kanit" w:hAnsi="Kanit"/>
                <w:color w:val="ffffff"/>
                <w:sz w:val="22"/>
                <w:szCs w:val="22"/>
              </w:rPr>
            </w:pPr>
            <w:r w:rsidDel="00000000" w:rsidR="00000000" w:rsidRPr="00000000">
              <w:rPr>
                <w:rFonts w:ascii="Kanit" w:cs="Kanit" w:eastAsia="Kanit" w:hAnsi="Kanit"/>
                <w:color w:val="ffffff"/>
                <w:sz w:val="22"/>
                <w:szCs w:val="22"/>
                <w:rtl w:val="0"/>
              </w:rPr>
              <w:t xml:space="preserve">Risk Level</w:t>
            </w:r>
          </w:p>
        </w:tc>
        <w:tc>
          <w:tcPr>
            <w:tcBorders>
              <w:bottom w:color="000000" w:space="0" w:sz="4" w:val="single"/>
            </w:tcBorders>
            <w:shd w:fill="c00000" w:val="clear"/>
            <w:vAlign w:val="center"/>
          </w:tcPr>
          <w:p w:rsidR="00000000" w:rsidDel="00000000" w:rsidP="00000000" w:rsidRDefault="00000000" w:rsidRPr="00000000" w14:paraId="000000B9">
            <w:pPr>
              <w:ind w:left="11" w:hanging="10"/>
              <w:jc w:val="center"/>
              <w:rPr>
                <w:rFonts w:ascii="Kanit" w:cs="Kanit" w:eastAsia="Kanit" w:hAnsi="Kanit"/>
                <w:color w:val="ffffff"/>
                <w:sz w:val="22"/>
                <w:szCs w:val="22"/>
              </w:rPr>
            </w:pPr>
            <w:r w:rsidDel="00000000" w:rsidR="00000000" w:rsidRPr="00000000">
              <w:rPr>
                <w:rFonts w:ascii="Kanit" w:cs="Kanit" w:eastAsia="Kanit" w:hAnsi="Kanit"/>
                <w:color w:val="ffffff"/>
                <w:sz w:val="22"/>
                <w:szCs w:val="22"/>
                <w:rtl w:val="0"/>
              </w:rPr>
              <w:t xml:space="preserve">Roles </w:t>
            </w:r>
          </w:p>
        </w:tc>
        <w:tc>
          <w:tcPr>
            <w:tcBorders>
              <w:bottom w:color="000000" w:space="0" w:sz="4" w:val="single"/>
            </w:tcBorders>
            <w:shd w:fill="c00000" w:val="clear"/>
            <w:vAlign w:val="center"/>
          </w:tcPr>
          <w:p w:rsidR="00000000" w:rsidDel="00000000" w:rsidP="00000000" w:rsidRDefault="00000000" w:rsidRPr="00000000" w14:paraId="000000BA">
            <w:pPr>
              <w:ind w:left="11" w:hanging="10"/>
              <w:jc w:val="center"/>
              <w:rPr>
                <w:rFonts w:ascii="Kanit" w:cs="Kanit" w:eastAsia="Kanit" w:hAnsi="Kanit"/>
                <w:color w:val="ffffff"/>
                <w:sz w:val="22"/>
                <w:szCs w:val="22"/>
              </w:rPr>
            </w:pPr>
            <w:r w:rsidDel="00000000" w:rsidR="00000000" w:rsidRPr="00000000">
              <w:rPr>
                <w:rFonts w:ascii="Kanit" w:cs="Kanit" w:eastAsia="Kanit" w:hAnsi="Kanit"/>
                <w:color w:val="ffffff"/>
                <w:sz w:val="22"/>
                <w:szCs w:val="22"/>
                <w:rtl w:val="0"/>
              </w:rPr>
              <w:t xml:space="preserve">Training Required </w:t>
            </w:r>
            <w:r w:rsidDel="00000000" w:rsidR="00000000" w:rsidRPr="00000000">
              <w:rPr>
                <w:rFonts w:ascii="Kanit" w:cs="Kanit" w:eastAsia="Kanit" w:hAnsi="Kanit"/>
                <w:color w:val="ffffff"/>
                <w:sz w:val="22"/>
                <w:szCs w:val="22"/>
                <w:vertAlign w:val="superscript"/>
                <w:rtl w:val="0"/>
              </w:rPr>
              <w:t xml:space="preserve">2</w:t>
            </w:r>
            <w:r w:rsidDel="00000000" w:rsidR="00000000" w:rsidRPr="00000000">
              <w:rPr>
                <w:rtl w:val="0"/>
              </w:rPr>
            </w:r>
          </w:p>
        </w:tc>
        <w:tc>
          <w:tcPr>
            <w:tcBorders>
              <w:bottom w:color="000000" w:space="0" w:sz="4" w:val="single"/>
            </w:tcBorders>
            <w:shd w:fill="c00000" w:val="clear"/>
            <w:vAlign w:val="center"/>
          </w:tcPr>
          <w:p w:rsidR="00000000" w:rsidDel="00000000" w:rsidP="00000000" w:rsidRDefault="00000000" w:rsidRPr="00000000" w14:paraId="000000BB">
            <w:pPr>
              <w:ind w:left="11" w:hanging="10"/>
              <w:jc w:val="center"/>
              <w:rPr>
                <w:rFonts w:ascii="Kanit" w:cs="Kanit" w:eastAsia="Kanit" w:hAnsi="Kanit"/>
                <w:color w:val="ffffff"/>
                <w:sz w:val="22"/>
                <w:szCs w:val="22"/>
              </w:rPr>
            </w:pPr>
            <w:r w:rsidDel="00000000" w:rsidR="00000000" w:rsidRPr="00000000">
              <w:rPr>
                <w:rFonts w:ascii="Kanit" w:cs="Kanit" w:eastAsia="Kanit" w:hAnsi="Kanit"/>
                <w:color w:val="ffffff"/>
                <w:sz w:val="22"/>
                <w:szCs w:val="22"/>
                <w:rtl w:val="0"/>
              </w:rPr>
              <w:t xml:space="preserve">Screening</w:t>
            </w:r>
          </w:p>
        </w:tc>
        <w:tc>
          <w:tcPr>
            <w:tcBorders>
              <w:bottom w:color="000000" w:space="0" w:sz="4" w:val="single"/>
            </w:tcBorders>
            <w:shd w:fill="c00000" w:val="clear"/>
            <w:vAlign w:val="center"/>
          </w:tcPr>
          <w:p w:rsidR="00000000" w:rsidDel="00000000" w:rsidP="00000000" w:rsidRDefault="00000000" w:rsidRPr="00000000" w14:paraId="000000BC">
            <w:pPr>
              <w:ind w:left="1" w:firstLine="0"/>
              <w:rPr>
                <w:rFonts w:ascii="Kanit" w:cs="Kanit" w:eastAsia="Kanit" w:hAnsi="Kanit"/>
                <w:color w:val="ffffff"/>
                <w:sz w:val="22"/>
                <w:szCs w:val="22"/>
              </w:rPr>
            </w:pPr>
            <w:r w:rsidDel="00000000" w:rsidR="00000000" w:rsidRPr="00000000">
              <w:rPr>
                <w:rtl w:val="0"/>
              </w:rPr>
            </w:r>
          </w:p>
          <w:p w:rsidR="00000000" w:rsidDel="00000000" w:rsidP="00000000" w:rsidRDefault="00000000" w:rsidRPr="00000000" w14:paraId="000000BD">
            <w:pPr>
              <w:jc w:val="center"/>
              <w:rPr>
                <w:rFonts w:ascii="Kanit" w:cs="Kanit" w:eastAsia="Kanit" w:hAnsi="Kanit"/>
                <w:color w:val="ffffff"/>
                <w:sz w:val="22"/>
                <w:szCs w:val="22"/>
              </w:rPr>
            </w:pPr>
            <w:r w:rsidDel="00000000" w:rsidR="00000000" w:rsidRPr="00000000">
              <w:rPr>
                <w:rFonts w:ascii="Kanit" w:cs="Kanit" w:eastAsia="Kanit" w:hAnsi="Kanit"/>
                <w:color w:val="ffffff"/>
                <w:sz w:val="22"/>
                <w:szCs w:val="22"/>
                <w:rtl w:val="0"/>
              </w:rPr>
              <w:t xml:space="preserve">Timing</w:t>
            </w:r>
          </w:p>
        </w:tc>
      </w:tr>
      <w:tr>
        <w:trPr>
          <w:cantSplit w:val="0"/>
          <w:trHeight w:val="2145" w:hRule="atLeast"/>
          <w:tblHeader w:val="0"/>
        </w:trPr>
        <w:tc>
          <w:tcPr>
            <w:tcBorders>
              <w:bottom w:color="000000" w:space="0" w:sz="4" w:val="single"/>
            </w:tcBorders>
            <w:shd w:fill="d6d6d6" w:val="clear"/>
            <w:vAlign w:val="center"/>
          </w:tcPr>
          <w:p w:rsidR="00000000" w:rsidDel="00000000" w:rsidP="00000000" w:rsidRDefault="00000000" w:rsidRPr="00000000" w14:paraId="000000BE">
            <w:pPr>
              <w:ind w:left="11" w:hanging="10"/>
              <w:jc w:val="center"/>
              <w:rPr>
                <w:rFonts w:ascii="Kanit" w:cs="Kanit" w:eastAsia="Kanit" w:hAnsi="Kanit"/>
                <w:sz w:val="22"/>
                <w:szCs w:val="22"/>
              </w:rPr>
            </w:pPr>
            <w:r w:rsidDel="00000000" w:rsidR="00000000" w:rsidRPr="00000000">
              <w:rPr>
                <w:rFonts w:ascii="Kanit" w:cs="Kanit" w:eastAsia="Kanit" w:hAnsi="Kanit"/>
                <w:sz w:val="22"/>
                <w:szCs w:val="22"/>
                <w:rtl w:val="0"/>
              </w:rPr>
              <w:t xml:space="preserve">Level 1 </w:t>
            </w:r>
          </w:p>
          <w:p w:rsidR="00000000" w:rsidDel="00000000" w:rsidP="00000000" w:rsidRDefault="00000000" w:rsidRPr="00000000" w14:paraId="000000BF">
            <w:pPr>
              <w:ind w:left="11" w:hanging="10"/>
              <w:jc w:val="center"/>
              <w:rPr>
                <w:rFonts w:ascii="Kanit" w:cs="Kanit" w:eastAsia="Kanit" w:hAnsi="Kanit"/>
                <w:sz w:val="22"/>
                <w:szCs w:val="22"/>
              </w:rPr>
            </w:pPr>
            <w:r w:rsidDel="00000000" w:rsidR="00000000" w:rsidRPr="00000000">
              <w:rPr>
                <w:rFonts w:ascii="Kanit" w:cs="Kanit" w:eastAsia="Kanit" w:hAnsi="Kanit"/>
                <w:sz w:val="22"/>
                <w:szCs w:val="22"/>
                <w:rtl w:val="0"/>
              </w:rPr>
              <w:t xml:space="preserve">Low Risk</w:t>
            </w:r>
          </w:p>
        </w:tc>
        <w:tc>
          <w:tcPr>
            <w:tcBorders>
              <w:bottom w:color="000000" w:space="0" w:sz="4" w:val="single"/>
            </w:tcBorders>
            <w:shd w:fill="d6d6d6" w:val="clear"/>
          </w:tcPr>
          <w:p w:rsidR="00000000" w:rsidDel="00000000" w:rsidP="00000000" w:rsidRDefault="00000000" w:rsidRPr="00000000" w14:paraId="000000C0">
            <w:pPr>
              <w:ind w:left="11" w:hanging="10"/>
              <w:rPr>
                <w:rFonts w:ascii="Kanit" w:cs="Kanit" w:eastAsia="Kanit" w:hAnsi="Kanit"/>
                <w:sz w:val="22"/>
                <w:szCs w:val="22"/>
              </w:rPr>
            </w:pPr>
            <w:r w:rsidDel="00000000" w:rsidR="00000000" w:rsidRPr="00000000">
              <w:rPr>
                <w:rFonts w:ascii="Kanit" w:cs="Kanit" w:eastAsia="Kanit" w:hAnsi="Kanit"/>
                <w:b w:val="1"/>
                <w:sz w:val="22"/>
                <w:szCs w:val="22"/>
                <w:rtl w:val="0"/>
              </w:rPr>
              <w:t xml:space="preserve">For Biathlon Canada: </w:t>
            </w:r>
            <w:r w:rsidDel="00000000" w:rsidR="00000000" w:rsidRPr="00000000">
              <w:rPr>
                <w:rFonts w:ascii="Kanit" w:cs="Kanit" w:eastAsia="Kanit" w:hAnsi="Kanit"/>
                <w:sz w:val="22"/>
                <w:szCs w:val="22"/>
                <w:rtl w:val="0"/>
              </w:rPr>
              <w:t xml:space="preserve">Sea to Sky Nordics</w:t>
            </w:r>
            <w:r w:rsidDel="00000000" w:rsidR="00000000" w:rsidRPr="00000000">
              <w:rPr>
                <w:rFonts w:ascii="Kanit" w:cs="Kanit" w:eastAsia="Kanit" w:hAnsi="Kanit"/>
                <w:sz w:val="22"/>
                <w:szCs w:val="22"/>
                <w:rtl w:val="0"/>
              </w:rPr>
              <w:t xml:space="preserve"> Team Athletes</w:t>
            </w:r>
          </w:p>
          <w:p w:rsidR="00000000" w:rsidDel="00000000" w:rsidP="00000000" w:rsidRDefault="00000000" w:rsidRPr="00000000" w14:paraId="000000C1">
            <w:pPr>
              <w:ind w:left="11" w:hanging="10"/>
              <w:rPr>
                <w:rFonts w:ascii="Kanit" w:cs="Kanit" w:eastAsia="Kanit" w:hAnsi="Kanit"/>
                <w:sz w:val="22"/>
                <w:szCs w:val="22"/>
              </w:rPr>
            </w:pPr>
            <w:r w:rsidDel="00000000" w:rsidR="00000000" w:rsidRPr="00000000">
              <w:rPr>
                <w:rtl w:val="0"/>
              </w:rPr>
            </w:r>
          </w:p>
          <w:p w:rsidR="00000000" w:rsidDel="00000000" w:rsidP="00000000" w:rsidRDefault="00000000" w:rsidRPr="00000000" w14:paraId="000000C2">
            <w:pPr>
              <w:ind w:left="11" w:hanging="10"/>
              <w:rPr>
                <w:rFonts w:ascii="Kanit" w:cs="Kanit" w:eastAsia="Kanit" w:hAnsi="Kanit"/>
                <w:sz w:val="22"/>
                <w:szCs w:val="22"/>
              </w:rPr>
            </w:pPr>
            <w:r w:rsidDel="00000000" w:rsidR="00000000" w:rsidRPr="00000000">
              <w:rPr>
                <w:rFonts w:ascii="Kanit" w:cs="Kanit" w:eastAsia="Kanit" w:hAnsi="Kanit"/>
                <w:b w:val="1"/>
                <w:sz w:val="22"/>
                <w:szCs w:val="22"/>
                <w:rtl w:val="0"/>
              </w:rPr>
              <w:t xml:space="preserve">For Nordiq Canada: </w:t>
            </w:r>
            <w:r w:rsidDel="00000000" w:rsidR="00000000" w:rsidRPr="00000000">
              <w:rPr>
                <w:rFonts w:ascii="Kanit" w:cs="Kanit" w:eastAsia="Kanit" w:hAnsi="Kanit"/>
                <w:sz w:val="22"/>
                <w:szCs w:val="22"/>
                <w:rtl w:val="0"/>
              </w:rPr>
              <w:t xml:space="preserve">Nordiq Canada Race License holders, excluding Associate Race License and Development License holder</w:t>
            </w:r>
            <w:r w:rsidDel="00000000" w:rsidR="00000000" w:rsidRPr="00000000">
              <w:rPr>
                <w:rFonts w:ascii="Kanit" w:cs="Kanit" w:eastAsia="Kanit" w:hAnsi="Kanit"/>
                <w:sz w:val="22"/>
                <w:szCs w:val="22"/>
                <w:vertAlign w:val="superscript"/>
                <w:rtl w:val="0"/>
              </w:rPr>
              <w:t xml:space="preserve">1</w:t>
            </w:r>
            <w:r w:rsidDel="00000000" w:rsidR="00000000" w:rsidRPr="00000000">
              <w:rPr>
                <w:rtl w:val="0"/>
              </w:rPr>
            </w:r>
          </w:p>
          <w:p w:rsidR="00000000" w:rsidDel="00000000" w:rsidP="00000000" w:rsidRDefault="00000000" w:rsidRPr="00000000" w14:paraId="000000C3">
            <w:pPr>
              <w:ind w:left="11" w:hanging="10"/>
              <w:rPr>
                <w:rFonts w:ascii="Kanit" w:cs="Kanit" w:eastAsia="Kanit" w:hAnsi="Kanit"/>
                <w:sz w:val="22"/>
                <w:szCs w:val="22"/>
              </w:rPr>
            </w:pPr>
            <w:r w:rsidDel="00000000" w:rsidR="00000000" w:rsidRPr="00000000">
              <w:rPr>
                <w:rtl w:val="0"/>
              </w:rPr>
            </w:r>
          </w:p>
          <w:p w:rsidR="00000000" w:rsidDel="00000000" w:rsidP="00000000" w:rsidRDefault="00000000" w:rsidRPr="00000000" w14:paraId="000000C4">
            <w:pPr>
              <w:ind w:left="11" w:hanging="10"/>
              <w:rPr>
                <w:rFonts w:ascii="Kanit" w:cs="Kanit" w:eastAsia="Kanit" w:hAnsi="Kanit"/>
                <w:sz w:val="22"/>
                <w:szCs w:val="22"/>
              </w:rPr>
            </w:pPr>
            <w:r w:rsidDel="00000000" w:rsidR="00000000" w:rsidRPr="00000000">
              <w:rPr>
                <w:rtl w:val="0"/>
              </w:rPr>
            </w:r>
          </w:p>
          <w:p w:rsidR="00000000" w:rsidDel="00000000" w:rsidP="00000000" w:rsidRDefault="00000000" w:rsidRPr="00000000" w14:paraId="000000C5">
            <w:pPr>
              <w:ind w:left="11" w:hanging="10"/>
              <w:rPr>
                <w:rFonts w:ascii="Kanit" w:cs="Kanit" w:eastAsia="Kanit" w:hAnsi="Kanit"/>
                <w:sz w:val="18"/>
                <w:szCs w:val="18"/>
              </w:rPr>
            </w:pPr>
            <w:r w:rsidDel="00000000" w:rsidR="00000000" w:rsidRPr="00000000">
              <w:rPr>
                <w:rFonts w:ascii="Kanit" w:cs="Kanit" w:eastAsia="Kanit" w:hAnsi="Kanit"/>
                <w:sz w:val="18"/>
                <w:szCs w:val="18"/>
                <w:vertAlign w:val="superscript"/>
                <w:rtl w:val="0"/>
              </w:rPr>
              <w:t xml:space="preserve">1 </w:t>
            </w:r>
            <w:r w:rsidDel="00000000" w:rsidR="00000000" w:rsidRPr="00000000">
              <w:rPr>
                <w:rFonts w:ascii="Kanit" w:cs="Kanit" w:eastAsia="Kanit" w:hAnsi="Kanit"/>
                <w:sz w:val="18"/>
                <w:szCs w:val="18"/>
                <w:rtl w:val="0"/>
              </w:rPr>
              <w:t xml:space="preserve">Athletes attest to having satisfied training requirements as part of their Nordiq Canada Race License application; clubs should confirm with their athletes that the training is complete.</w:t>
            </w:r>
          </w:p>
          <w:p w:rsidR="00000000" w:rsidDel="00000000" w:rsidP="00000000" w:rsidRDefault="00000000" w:rsidRPr="00000000" w14:paraId="000000C6">
            <w:pPr>
              <w:ind w:left="11" w:hanging="10"/>
              <w:rPr>
                <w:rFonts w:ascii="Kanit" w:cs="Kanit" w:eastAsia="Kanit" w:hAnsi="Kanit"/>
                <w:sz w:val="22"/>
                <w:szCs w:val="22"/>
              </w:rPr>
            </w:pPr>
            <w:r w:rsidDel="00000000" w:rsidR="00000000" w:rsidRPr="00000000">
              <w:rPr>
                <w:rtl w:val="0"/>
              </w:rPr>
            </w:r>
          </w:p>
        </w:tc>
        <w:tc>
          <w:tcPr>
            <w:tcBorders>
              <w:bottom w:color="000000" w:space="0" w:sz="4" w:val="single"/>
            </w:tcBorders>
            <w:shd w:fill="d6d6d6" w:val="clear"/>
          </w:tcPr>
          <w:p w:rsidR="00000000" w:rsidDel="00000000" w:rsidP="00000000" w:rsidRDefault="00000000" w:rsidRPr="00000000" w14:paraId="000000C7">
            <w:pPr>
              <w:numPr>
                <w:ilvl w:val="0"/>
                <w:numId w:val="4"/>
              </w:numPr>
              <w:ind w:left="415" w:hanging="197"/>
              <w:rPr>
                <w:rFonts w:ascii="Kanit" w:cs="Kanit" w:eastAsia="Kanit" w:hAnsi="Kanit"/>
              </w:rPr>
            </w:pPr>
            <w:r w:rsidDel="00000000" w:rsidR="00000000" w:rsidRPr="00000000">
              <w:rPr>
                <w:rFonts w:ascii="Kanit" w:cs="Kanit" w:eastAsia="Kanit" w:hAnsi="Kanit"/>
                <w:sz w:val="22"/>
                <w:szCs w:val="22"/>
                <w:rtl w:val="0"/>
              </w:rPr>
              <w:t xml:space="preserve">CAC Safe Sport training, and</w:t>
              <w:br w:type="textWrapping"/>
            </w:r>
          </w:p>
          <w:p w:rsidR="00000000" w:rsidDel="00000000" w:rsidP="00000000" w:rsidRDefault="00000000" w:rsidRPr="00000000" w14:paraId="000000C8">
            <w:pPr>
              <w:numPr>
                <w:ilvl w:val="0"/>
                <w:numId w:val="4"/>
              </w:numPr>
              <w:ind w:left="415" w:hanging="197"/>
              <w:rPr>
                <w:rFonts w:ascii="Kanit" w:cs="Kanit" w:eastAsia="Kanit" w:hAnsi="Kanit"/>
              </w:rPr>
            </w:pPr>
            <w:r w:rsidDel="00000000" w:rsidR="00000000" w:rsidRPr="00000000">
              <w:rPr>
                <w:rFonts w:ascii="Kanit" w:cs="Kanit" w:eastAsia="Kanit" w:hAnsi="Kanit"/>
                <w:sz w:val="22"/>
                <w:szCs w:val="22"/>
                <w:rtl w:val="0"/>
              </w:rPr>
              <w:t xml:space="preserve">CAC Understanding the Rule of Two eLearning Module</w:t>
            </w:r>
          </w:p>
          <w:p w:rsidR="00000000" w:rsidDel="00000000" w:rsidP="00000000" w:rsidRDefault="00000000" w:rsidRPr="00000000" w14:paraId="000000C9">
            <w:pPr>
              <w:rPr>
                <w:rFonts w:ascii="Kanit" w:cs="Kanit" w:eastAsia="Kanit" w:hAnsi="Kanit"/>
                <w:sz w:val="22"/>
                <w:szCs w:val="22"/>
              </w:rPr>
            </w:pPr>
            <w:r w:rsidDel="00000000" w:rsidR="00000000" w:rsidRPr="00000000">
              <w:rPr>
                <w:rtl w:val="0"/>
              </w:rPr>
            </w:r>
          </w:p>
          <w:p w:rsidR="00000000" w:rsidDel="00000000" w:rsidP="00000000" w:rsidRDefault="00000000" w:rsidRPr="00000000" w14:paraId="000000CA">
            <w:pPr>
              <w:ind w:left="11" w:hanging="10"/>
              <w:rPr>
                <w:rFonts w:ascii="Kanit" w:cs="Kanit" w:eastAsia="Kanit" w:hAnsi="Kanit"/>
                <w:sz w:val="22"/>
                <w:szCs w:val="22"/>
              </w:rPr>
            </w:pPr>
            <w:r w:rsidDel="00000000" w:rsidR="00000000" w:rsidRPr="00000000">
              <w:rPr>
                <w:rtl w:val="0"/>
              </w:rPr>
            </w:r>
          </w:p>
          <w:p w:rsidR="00000000" w:rsidDel="00000000" w:rsidP="00000000" w:rsidRDefault="00000000" w:rsidRPr="00000000" w14:paraId="000000CB">
            <w:pPr>
              <w:ind w:left="1" w:firstLine="0"/>
              <w:rPr>
                <w:rFonts w:ascii="Kanit" w:cs="Kanit" w:eastAsia="Kanit" w:hAnsi="Kanit"/>
                <w:sz w:val="18"/>
                <w:szCs w:val="18"/>
              </w:rPr>
            </w:pPr>
            <w:r w:rsidDel="00000000" w:rsidR="00000000" w:rsidRPr="00000000">
              <w:rPr>
                <w:rFonts w:ascii="Kanit" w:cs="Kanit" w:eastAsia="Kanit" w:hAnsi="Kanit"/>
                <w:sz w:val="18"/>
                <w:szCs w:val="18"/>
                <w:vertAlign w:val="superscript"/>
                <w:rtl w:val="0"/>
              </w:rPr>
              <w:t xml:space="preserve">2 </w:t>
            </w:r>
            <w:r w:rsidDel="00000000" w:rsidR="00000000" w:rsidRPr="00000000">
              <w:rPr>
                <w:rFonts w:ascii="Kanit" w:cs="Kanit" w:eastAsia="Kanit" w:hAnsi="Kanit"/>
                <w:sz w:val="18"/>
                <w:szCs w:val="18"/>
                <w:rtl w:val="0"/>
              </w:rPr>
              <w:t xml:space="preserve">Parents of Minor athletes are highly encouraged to take this training.</w:t>
            </w:r>
          </w:p>
        </w:tc>
        <w:tc>
          <w:tcPr>
            <w:tcBorders>
              <w:bottom w:color="000000" w:space="0" w:sz="4" w:val="single"/>
            </w:tcBorders>
            <w:shd w:fill="d6d6d6" w:val="clear"/>
          </w:tcPr>
          <w:p w:rsidR="00000000" w:rsidDel="00000000" w:rsidP="00000000" w:rsidRDefault="00000000" w:rsidRPr="00000000" w14:paraId="000000CC">
            <w:pPr>
              <w:ind w:left="11" w:right="2" w:hanging="10"/>
              <w:rPr>
                <w:rFonts w:ascii="Kanit" w:cs="Kanit" w:eastAsia="Kanit" w:hAnsi="Kanit"/>
                <w:sz w:val="22"/>
                <w:szCs w:val="22"/>
              </w:rPr>
            </w:pPr>
            <w:r w:rsidDel="00000000" w:rsidR="00000000" w:rsidRPr="00000000">
              <w:rPr>
                <w:rFonts w:ascii="Kanit" w:cs="Kanit" w:eastAsia="Kanit" w:hAnsi="Kanit"/>
                <w:sz w:val="22"/>
                <w:szCs w:val="22"/>
                <w:rtl w:val="0"/>
              </w:rPr>
              <w:t xml:space="preserve">Participate in training, orientation, and monitoring as determined by the organization</w:t>
            </w:r>
          </w:p>
        </w:tc>
        <w:tc>
          <w:tcPr>
            <w:tcBorders>
              <w:bottom w:color="000000" w:space="0" w:sz="4" w:val="single"/>
            </w:tcBorders>
            <w:shd w:fill="d6d6d6" w:val="clear"/>
          </w:tcPr>
          <w:p w:rsidR="00000000" w:rsidDel="00000000" w:rsidP="00000000" w:rsidRDefault="00000000" w:rsidRPr="00000000" w14:paraId="000000CD">
            <w:pPr>
              <w:ind w:left="11" w:hanging="10"/>
              <w:rPr>
                <w:rFonts w:ascii="Kanit" w:cs="Kanit" w:eastAsia="Kanit" w:hAnsi="Kanit"/>
                <w:sz w:val="22"/>
                <w:szCs w:val="22"/>
              </w:rPr>
            </w:pPr>
            <w:r w:rsidDel="00000000" w:rsidR="00000000" w:rsidRPr="00000000">
              <w:rPr>
                <w:rFonts w:ascii="Kanit" w:cs="Kanit" w:eastAsia="Kanit" w:hAnsi="Kanit"/>
                <w:sz w:val="22"/>
                <w:szCs w:val="22"/>
                <w:rtl w:val="0"/>
              </w:rPr>
              <w:t xml:space="preserve">Within 30 days of being named to a Sea to Sky Nordics Team</w:t>
            </w:r>
          </w:p>
        </w:tc>
      </w:tr>
      <w:tr>
        <w:trPr>
          <w:cantSplit w:val="0"/>
          <w:trHeight w:val="2145" w:hRule="atLeast"/>
          <w:tblHeader w:val="0"/>
        </w:trPr>
        <w:tc>
          <w:tcPr>
            <w:tcBorders>
              <w:bottom w:color="000000" w:space="0" w:sz="4" w:val="single"/>
            </w:tcBorders>
            <w:shd w:fill="d6d6d6" w:val="clear"/>
            <w:vAlign w:val="center"/>
          </w:tcPr>
          <w:p w:rsidR="00000000" w:rsidDel="00000000" w:rsidP="00000000" w:rsidRDefault="00000000" w:rsidRPr="00000000" w14:paraId="000000CE">
            <w:pPr>
              <w:ind w:left="11" w:hanging="10"/>
              <w:jc w:val="center"/>
              <w:rPr>
                <w:rFonts w:ascii="Kanit" w:cs="Kanit" w:eastAsia="Kanit" w:hAnsi="Kanit"/>
                <w:sz w:val="22"/>
                <w:szCs w:val="22"/>
              </w:rPr>
            </w:pPr>
            <w:r w:rsidDel="00000000" w:rsidR="00000000" w:rsidRPr="00000000">
              <w:rPr>
                <w:rFonts w:ascii="Kanit" w:cs="Kanit" w:eastAsia="Kanit" w:hAnsi="Kanit"/>
                <w:sz w:val="22"/>
                <w:szCs w:val="22"/>
                <w:rtl w:val="0"/>
              </w:rPr>
              <w:t xml:space="preserve">Level 2 Medium Risk</w:t>
            </w:r>
          </w:p>
        </w:tc>
        <w:tc>
          <w:tcPr>
            <w:tcBorders>
              <w:bottom w:color="000000" w:space="0" w:sz="4" w:val="single"/>
            </w:tcBorders>
            <w:shd w:fill="d6d6d6" w:val="clear"/>
          </w:tcPr>
          <w:p w:rsidR="00000000" w:rsidDel="00000000" w:rsidP="00000000" w:rsidRDefault="00000000" w:rsidRPr="00000000" w14:paraId="000000CF">
            <w:pPr>
              <w:numPr>
                <w:ilvl w:val="0"/>
                <w:numId w:val="11"/>
              </w:numPr>
              <w:ind w:left="297" w:hanging="360"/>
              <w:rPr>
                <w:rFonts w:ascii="Kanit" w:cs="Kanit" w:eastAsia="Kanit" w:hAnsi="Kanit"/>
              </w:rPr>
            </w:pPr>
            <w:r w:rsidDel="00000000" w:rsidR="00000000" w:rsidRPr="00000000">
              <w:rPr>
                <w:rFonts w:ascii="Kanit" w:cs="Kanit" w:eastAsia="Kanit" w:hAnsi="Kanit"/>
                <w:sz w:val="22"/>
                <w:szCs w:val="22"/>
                <w:rtl w:val="0"/>
              </w:rPr>
              <w:t xml:space="preserve">Anyone other than Athletes and Minors travelling overnight with a team</w:t>
            </w:r>
          </w:p>
          <w:p w:rsidR="00000000" w:rsidDel="00000000" w:rsidP="00000000" w:rsidRDefault="00000000" w:rsidRPr="00000000" w14:paraId="000000D0">
            <w:pPr>
              <w:numPr>
                <w:ilvl w:val="0"/>
                <w:numId w:val="11"/>
              </w:numPr>
              <w:ind w:left="297" w:hanging="360"/>
              <w:rPr>
                <w:rFonts w:ascii="Kanit" w:cs="Kanit" w:eastAsia="Kanit" w:hAnsi="Kanit"/>
              </w:rPr>
            </w:pPr>
            <w:r w:rsidDel="00000000" w:rsidR="00000000" w:rsidRPr="00000000">
              <w:rPr>
                <w:rFonts w:ascii="Kanit" w:cs="Kanit" w:eastAsia="Kanit" w:hAnsi="Kanit"/>
                <w:sz w:val="22"/>
                <w:szCs w:val="22"/>
                <w:rtl w:val="0"/>
              </w:rPr>
              <w:t xml:space="preserve">Athlete support personnel (e.g., wax technicians, integrated support team)</w:t>
            </w:r>
          </w:p>
          <w:p w:rsidR="00000000" w:rsidDel="00000000" w:rsidP="00000000" w:rsidRDefault="00000000" w:rsidRPr="00000000" w14:paraId="000000D1">
            <w:pPr>
              <w:ind w:left="297" w:firstLine="1.0000000000000142"/>
              <w:rPr>
                <w:rFonts w:ascii="Kanit" w:cs="Kanit" w:eastAsia="Kanit" w:hAnsi="Kanit"/>
                <w:sz w:val="22"/>
                <w:szCs w:val="22"/>
              </w:rPr>
            </w:pPr>
            <w:r w:rsidDel="00000000" w:rsidR="00000000" w:rsidRPr="00000000">
              <w:rPr>
                <w:rtl w:val="0"/>
              </w:rPr>
            </w:r>
          </w:p>
          <w:p w:rsidR="00000000" w:rsidDel="00000000" w:rsidP="00000000" w:rsidRDefault="00000000" w:rsidRPr="00000000" w14:paraId="000000D2">
            <w:pPr>
              <w:numPr>
                <w:ilvl w:val="0"/>
                <w:numId w:val="11"/>
              </w:numPr>
              <w:ind w:left="297" w:hanging="360"/>
              <w:rPr>
                <w:rFonts w:ascii="Kanit" w:cs="Kanit" w:eastAsia="Kanit" w:hAnsi="Kanit"/>
              </w:rPr>
            </w:pPr>
            <w:r w:rsidDel="00000000" w:rsidR="00000000" w:rsidRPr="00000000">
              <w:rPr>
                <w:rFonts w:ascii="Kanit" w:cs="Kanit" w:eastAsia="Kanit" w:hAnsi="Kanit"/>
                <w:sz w:val="22"/>
                <w:szCs w:val="22"/>
                <w:rtl w:val="0"/>
              </w:rPr>
              <w:t xml:space="preserve">Non-coach contractors, employees and managers with direct Athlete contact</w:t>
            </w:r>
          </w:p>
          <w:p w:rsidR="00000000" w:rsidDel="00000000" w:rsidP="00000000" w:rsidRDefault="00000000" w:rsidRPr="00000000" w14:paraId="000000D3">
            <w:pPr>
              <w:ind w:left="11" w:hanging="10"/>
              <w:rPr>
                <w:rFonts w:ascii="Kanit" w:cs="Kanit" w:eastAsia="Kanit" w:hAnsi="Kanit"/>
                <w:sz w:val="22"/>
                <w:szCs w:val="22"/>
              </w:rPr>
            </w:pPr>
            <w:r w:rsidDel="00000000" w:rsidR="00000000" w:rsidRPr="00000000">
              <w:rPr>
                <w:rtl w:val="0"/>
              </w:rPr>
            </w:r>
          </w:p>
          <w:p w:rsidR="00000000" w:rsidDel="00000000" w:rsidP="00000000" w:rsidRDefault="00000000" w:rsidRPr="00000000" w14:paraId="000000D4">
            <w:pPr>
              <w:numPr>
                <w:ilvl w:val="0"/>
                <w:numId w:val="11"/>
              </w:numPr>
              <w:ind w:left="297" w:hanging="360"/>
              <w:rPr>
                <w:rFonts w:ascii="Kanit" w:cs="Kanit" w:eastAsia="Kanit" w:hAnsi="Kanit"/>
              </w:rPr>
            </w:pPr>
            <w:r w:rsidDel="00000000" w:rsidR="00000000" w:rsidRPr="00000000">
              <w:rPr>
                <w:rFonts w:ascii="Kanit" w:cs="Kanit" w:eastAsia="Kanit" w:hAnsi="Kanit"/>
                <w:sz w:val="22"/>
                <w:szCs w:val="22"/>
                <w:rtl w:val="0"/>
              </w:rPr>
              <w:t xml:space="preserve">Directors and officers (e.g., Board members)</w:t>
            </w:r>
          </w:p>
          <w:p w:rsidR="00000000" w:rsidDel="00000000" w:rsidP="00000000" w:rsidRDefault="00000000" w:rsidRPr="00000000" w14:paraId="000000D5">
            <w:pPr>
              <w:ind w:left="297" w:firstLine="1.0000000000000142"/>
              <w:rPr>
                <w:rFonts w:ascii="Kanit" w:cs="Kanit" w:eastAsia="Kanit" w:hAnsi="Kanit"/>
                <w:sz w:val="22"/>
                <w:szCs w:val="22"/>
              </w:rPr>
            </w:pPr>
            <w:r w:rsidDel="00000000" w:rsidR="00000000" w:rsidRPr="00000000">
              <w:rPr>
                <w:rtl w:val="0"/>
              </w:rPr>
            </w:r>
          </w:p>
          <w:p w:rsidR="00000000" w:rsidDel="00000000" w:rsidP="00000000" w:rsidRDefault="00000000" w:rsidRPr="00000000" w14:paraId="000000D6">
            <w:pPr>
              <w:numPr>
                <w:ilvl w:val="0"/>
                <w:numId w:val="11"/>
              </w:numPr>
              <w:ind w:left="297" w:hanging="360"/>
              <w:rPr>
                <w:rFonts w:ascii="Kanit" w:cs="Kanit" w:eastAsia="Kanit" w:hAnsi="Kanit"/>
              </w:rPr>
            </w:pPr>
            <w:r w:rsidDel="00000000" w:rsidR="00000000" w:rsidRPr="00000000">
              <w:rPr>
                <w:rFonts w:ascii="Kanit" w:cs="Kanit" w:eastAsia="Kanit" w:hAnsi="Kanit"/>
                <w:b w:val="1"/>
                <w:sz w:val="22"/>
                <w:szCs w:val="22"/>
                <w:rtl w:val="0"/>
              </w:rPr>
              <w:t xml:space="preserve">For Biathlon Canada: </w:t>
            </w:r>
            <w:r w:rsidDel="00000000" w:rsidR="00000000" w:rsidRPr="00000000">
              <w:rPr>
                <w:rFonts w:ascii="Kanit" w:cs="Kanit" w:eastAsia="Kanit" w:hAnsi="Kanit"/>
                <w:sz w:val="22"/>
                <w:szCs w:val="22"/>
                <w:rtl w:val="0"/>
              </w:rPr>
              <w:t xml:space="preserve">Officials: Technical Delegates, Instructors                  </w:t>
            </w:r>
            <w:r w:rsidDel="00000000" w:rsidR="00000000" w:rsidRPr="00000000">
              <w:rPr>
                <w:rFonts w:ascii="Kanit" w:cs="Kanit" w:eastAsia="Kanit" w:hAnsi="Kanit"/>
                <w:b w:val="1"/>
                <w:sz w:val="22"/>
                <w:szCs w:val="22"/>
                <w:rtl w:val="0"/>
              </w:rPr>
              <w:t xml:space="preserve">For Nordiq Canada: </w:t>
            </w:r>
            <w:r w:rsidDel="00000000" w:rsidR="00000000" w:rsidRPr="00000000">
              <w:rPr>
                <w:rFonts w:ascii="Kanit" w:cs="Kanit" w:eastAsia="Kanit" w:hAnsi="Kanit"/>
                <w:sz w:val="22"/>
                <w:szCs w:val="22"/>
                <w:rtl w:val="0"/>
              </w:rPr>
              <w:t xml:space="preserve">Jury members and major officials at race events</w:t>
            </w:r>
          </w:p>
          <w:p w:rsidR="00000000" w:rsidDel="00000000" w:rsidP="00000000" w:rsidRDefault="00000000" w:rsidRPr="00000000" w14:paraId="000000D7">
            <w:pPr>
              <w:ind w:left="297" w:firstLine="1.0000000000000142"/>
              <w:rPr>
                <w:rFonts w:ascii="Kanit" w:cs="Kanit" w:eastAsia="Kanit" w:hAnsi="Kanit"/>
                <w:sz w:val="22"/>
                <w:szCs w:val="22"/>
              </w:rPr>
            </w:pPr>
            <w:r w:rsidDel="00000000" w:rsidR="00000000" w:rsidRPr="00000000">
              <w:rPr>
                <w:rtl w:val="0"/>
              </w:rPr>
            </w:r>
          </w:p>
          <w:p w:rsidR="00000000" w:rsidDel="00000000" w:rsidP="00000000" w:rsidRDefault="00000000" w:rsidRPr="00000000" w14:paraId="000000D8">
            <w:pPr>
              <w:numPr>
                <w:ilvl w:val="0"/>
                <w:numId w:val="11"/>
              </w:numPr>
              <w:ind w:left="297" w:hanging="360"/>
              <w:rPr>
                <w:rFonts w:ascii="Kanit" w:cs="Kanit" w:eastAsia="Kanit" w:hAnsi="Kanit"/>
              </w:rPr>
            </w:pPr>
            <w:r w:rsidDel="00000000" w:rsidR="00000000" w:rsidRPr="00000000">
              <w:rPr>
                <w:rFonts w:ascii="Kanit" w:cs="Kanit" w:eastAsia="Kanit" w:hAnsi="Kanit"/>
                <w:b w:val="1"/>
                <w:sz w:val="22"/>
                <w:szCs w:val="22"/>
                <w:rtl w:val="0"/>
              </w:rPr>
              <w:t xml:space="preserve">For Biathlon Canada: </w:t>
            </w:r>
            <w:r w:rsidDel="00000000" w:rsidR="00000000" w:rsidRPr="00000000">
              <w:rPr>
                <w:rFonts w:ascii="Kanit" w:cs="Kanit" w:eastAsia="Kanit" w:hAnsi="Kanit"/>
                <w:sz w:val="22"/>
                <w:szCs w:val="22"/>
                <w:rtl w:val="0"/>
              </w:rPr>
              <w:t xml:space="preserve">Sea to Sky Nordics </w:t>
            </w:r>
            <w:r w:rsidDel="00000000" w:rsidR="00000000" w:rsidRPr="00000000">
              <w:rPr>
                <w:rFonts w:ascii="Kanit" w:cs="Kanit" w:eastAsia="Kanit" w:hAnsi="Kanit"/>
                <w:sz w:val="22"/>
                <w:szCs w:val="22"/>
                <w:rtl w:val="0"/>
              </w:rPr>
              <w:t xml:space="preserve">Coaches who are not identified under Level 3 High Risk                                 </w:t>
            </w:r>
            <w:r w:rsidDel="00000000" w:rsidR="00000000" w:rsidRPr="00000000">
              <w:rPr>
                <w:rFonts w:ascii="Kanit" w:cs="Kanit" w:eastAsia="Kanit" w:hAnsi="Kanit"/>
                <w:b w:val="1"/>
                <w:sz w:val="22"/>
                <w:szCs w:val="22"/>
                <w:rtl w:val="0"/>
              </w:rPr>
              <w:t xml:space="preserve">For Nordiq Canada: </w:t>
            </w:r>
            <w:r w:rsidDel="00000000" w:rsidR="00000000" w:rsidRPr="00000000">
              <w:rPr>
                <w:rFonts w:ascii="Kanit" w:cs="Kanit" w:eastAsia="Kanit" w:hAnsi="Kanit"/>
                <w:sz w:val="22"/>
                <w:szCs w:val="22"/>
                <w:rtl w:val="0"/>
              </w:rPr>
              <w:t xml:space="preserve">Nordiq Canada Licensed Coaches who are not identified under Level 3 High Risk</w:t>
            </w:r>
            <w:r w:rsidDel="00000000" w:rsidR="00000000" w:rsidRPr="00000000">
              <w:rPr>
                <w:rFonts w:ascii="Kanit" w:cs="Kanit" w:eastAsia="Kanit" w:hAnsi="Kanit"/>
                <w:sz w:val="18"/>
                <w:szCs w:val="18"/>
                <w:vertAlign w:val="superscript"/>
                <w:rtl w:val="0"/>
              </w:rPr>
              <w:t xml:space="preserve">3</w:t>
            </w:r>
            <w:r w:rsidDel="00000000" w:rsidR="00000000" w:rsidRPr="00000000">
              <w:rPr>
                <w:rtl w:val="0"/>
              </w:rPr>
            </w:r>
          </w:p>
          <w:p w:rsidR="00000000" w:rsidDel="00000000" w:rsidP="00000000" w:rsidRDefault="00000000" w:rsidRPr="00000000" w14:paraId="000000D9">
            <w:pPr>
              <w:spacing w:after="5" w:line="248.00000000000006" w:lineRule="auto"/>
              <w:ind w:left="720" w:hanging="719"/>
              <w:rPr>
                <w:rFonts w:ascii="Kanit" w:cs="Kanit" w:eastAsia="Kanit" w:hAnsi="Kanit"/>
                <w:sz w:val="22"/>
                <w:szCs w:val="22"/>
              </w:rPr>
            </w:pPr>
            <w:r w:rsidDel="00000000" w:rsidR="00000000" w:rsidRPr="00000000">
              <w:rPr>
                <w:rtl w:val="0"/>
              </w:rPr>
            </w:r>
          </w:p>
          <w:p w:rsidR="00000000" w:rsidDel="00000000" w:rsidP="00000000" w:rsidRDefault="00000000" w:rsidRPr="00000000" w14:paraId="000000DA">
            <w:pPr>
              <w:ind w:left="11" w:hanging="10"/>
              <w:rPr>
                <w:rFonts w:ascii="Kanit" w:cs="Kanit" w:eastAsia="Kanit" w:hAnsi="Kanit"/>
                <w:sz w:val="22"/>
                <w:szCs w:val="22"/>
              </w:rPr>
            </w:pPr>
            <w:r w:rsidDel="00000000" w:rsidR="00000000" w:rsidRPr="00000000">
              <w:rPr>
                <w:rFonts w:ascii="Kanit" w:cs="Kanit" w:eastAsia="Kanit" w:hAnsi="Kanit"/>
                <w:sz w:val="18"/>
                <w:szCs w:val="18"/>
                <w:vertAlign w:val="superscript"/>
                <w:rtl w:val="0"/>
              </w:rPr>
              <w:t xml:space="preserve">3</w:t>
            </w:r>
            <w:r w:rsidDel="00000000" w:rsidR="00000000" w:rsidRPr="00000000">
              <w:rPr>
                <w:rFonts w:ascii="Kanit" w:cs="Kanit" w:eastAsia="Kanit" w:hAnsi="Kanit"/>
                <w:sz w:val="18"/>
                <w:szCs w:val="18"/>
                <w:rtl w:val="0"/>
              </w:rPr>
              <w:t xml:space="preserve">Coaches attest to having satisfied training requirements as part of their Nordiq Canada Coach License application; clubs should confirm with their coaches that the training is completed</w:t>
            </w:r>
            <w:r w:rsidDel="00000000" w:rsidR="00000000" w:rsidRPr="00000000">
              <w:rPr>
                <w:rtl w:val="0"/>
              </w:rPr>
            </w:r>
          </w:p>
        </w:tc>
        <w:tc>
          <w:tcPr>
            <w:tcBorders>
              <w:bottom w:color="000000" w:space="0" w:sz="4" w:val="single"/>
            </w:tcBorders>
            <w:shd w:fill="d6d6d6" w:val="clear"/>
          </w:tcPr>
          <w:p w:rsidR="00000000" w:rsidDel="00000000" w:rsidP="00000000" w:rsidRDefault="00000000" w:rsidRPr="00000000" w14:paraId="000000DB">
            <w:pPr>
              <w:ind w:left="11" w:hanging="10"/>
              <w:rPr>
                <w:rFonts w:ascii="Kanit" w:cs="Kanit" w:eastAsia="Kanit" w:hAnsi="Kanit"/>
                <w:sz w:val="22"/>
                <w:szCs w:val="22"/>
              </w:rPr>
            </w:pPr>
            <w:r w:rsidDel="00000000" w:rsidR="00000000" w:rsidRPr="00000000">
              <w:rPr>
                <w:rFonts w:ascii="Kanit" w:cs="Kanit" w:eastAsia="Kanit" w:hAnsi="Kanit"/>
                <w:sz w:val="22"/>
                <w:szCs w:val="22"/>
                <w:rtl w:val="0"/>
              </w:rPr>
              <w:t xml:space="preserve">Required for a) to e): </w:t>
            </w:r>
          </w:p>
          <w:p w:rsidR="00000000" w:rsidDel="00000000" w:rsidP="00000000" w:rsidRDefault="00000000" w:rsidRPr="00000000" w14:paraId="000000DC">
            <w:pPr>
              <w:numPr>
                <w:ilvl w:val="0"/>
                <w:numId w:val="4"/>
              </w:numPr>
              <w:ind w:left="415" w:hanging="197"/>
              <w:rPr>
                <w:rFonts w:ascii="Kanit" w:cs="Kanit" w:eastAsia="Kanit" w:hAnsi="Kanit"/>
              </w:rPr>
            </w:pPr>
            <w:r w:rsidDel="00000000" w:rsidR="00000000" w:rsidRPr="00000000">
              <w:rPr>
                <w:rFonts w:ascii="Kanit" w:cs="Kanit" w:eastAsia="Kanit" w:hAnsi="Kanit"/>
                <w:sz w:val="22"/>
                <w:szCs w:val="22"/>
                <w:rtl w:val="0"/>
              </w:rPr>
              <w:t xml:space="preserve">CAC Safe Sport training, and</w:t>
              <w:br w:type="textWrapping"/>
            </w:r>
          </w:p>
          <w:p w:rsidR="00000000" w:rsidDel="00000000" w:rsidP="00000000" w:rsidRDefault="00000000" w:rsidRPr="00000000" w14:paraId="000000DD">
            <w:pPr>
              <w:numPr>
                <w:ilvl w:val="0"/>
                <w:numId w:val="4"/>
              </w:numPr>
              <w:ind w:left="415" w:hanging="197"/>
              <w:rPr>
                <w:rFonts w:ascii="Kanit" w:cs="Kanit" w:eastAsia="Kanit" w:hAnsi="Kanit"/>
              </w:rPr>
            </w:pPr>
            <w:r w:rsidDel="00000000" w:rsidR="00000000" w:rsidRPr="00000000">
              <w:rPr>
                <w:rFonts w:ascii="Kanit" w:cs="Kanit" w:eastAsia="Kanit" w:hAnsi="Kanit"/>
                <w:sz w:val="22"/>
                <w:szCs w:val="22"/>
                <w:rtl w:val="0"/>
              </w:rPr>
              <w:t xml:space="preserve">CAC Understanding the Rule of Two eLearning Module</w:t>
            </w:r>
          </w:p>
          <w:p w:rsidR="00000000" w:rsidDel="00000000" w:rsidP="00000000" w:rsidRDefault="00000000" w:rsidRPr="00000000" w14:paraId="000000DE">
            <w:pPr>
              <w:ind w:left="11" w:hanging="10"/>
              <w:rPr>
                <w:rFonts w:ascii="Kanit" w:cs="Kanit" w:eastAsia="Kanit" w:hAnsi="Kanit"/>
                <w:sz w:val="22"/>
                <w:szCs w:val="22"/>
              </w:rPr>
            </w:pPr>
            <w:r w:rsidDel="00000000" w:rsidR="00000000" w:rsidRPr="00000000">
              <w:rPr>
                <w:rtl w:val="0"/>
              </w:rPr>
            </w:r>
          </w:p>
          <w:p w:rsidR="00000000" w:rsidDel="00000000" w:rsidP="00000000" w:rsidRDefault="00000000" w:rsidRPr="00000000" w14:paraId="000000DF">
            <w:pPr>
              <w:ind w:left="11" w:hanging="10"/>
              <w:rPr>
                <w:rFonts w:ascii="Kanit" w:cs="Kanit" w:eastAsia="Kanit" w:hAnsi="Kanit"/>
                <w:sz w:val="22"/>
                <w:szCs w:val="22"/>
              </w:rPr>
            </w:pPr>
            <w:r w:rsidDel="00000000" w:rsidR="00000000" w:rsidRPr="00000000">
              <w:rPr>
                <w:rFonts w:ascii="Kanit" w:cs="Kanit" w:eastAsia="Kanit" w:hAnsi="Kanit"/>
                <w:sz w:val="22"/>
                <w:szCs w:val="22"/>
                <w:rtl w:val="0"/>
              </w:rPr>
              <w:t xml:space="preserve">Required f) coaches: </w:t>
            </w:r>
          </w:p>
          <w:p w:rsidR="00000000" w:rsidDel="00000000" w:rsidP="00000000" w:rsidRDefault="00000000" w:rsidRPr="00000000" w14:paraId="000000E0">
            <w:pPr>
              <w:numPr>
                <w:ilvl w:val="0"/>
                <w:numId w:val="4"/>
              </w:numPr>
              <w:ind w:left="415" w:hanging="197"/>
              <w:rPr>
                <w:rFonts w:ascii="Kanit" w:cs="Kanit" w:eastAsia="Kanit" w:hAnsi="Kanit"/>
              </w:rPr>
            </w:pPr>
            <w:r w:rsidDel="00000000" w:rsidR="00000000" w:rsidRPr="00000000">
              <w:rPr>
                <w:rFonts w:ascii="Kanit" w:cs="Kanit" w:eastAsia="Kanit" w:hAnsi="Kanit"/>
                <w:sz w:val="22"/>
                <w:szCs w:val="22"/>
                <w:rtl w:val="0"/>
              </w:rPr>
              <w:t xml:space="preserve">CAC Safe Sport training, and</w:t>
              <w:br w:type="textWrapping"/>
            </w:r>
          </w:p>
          <w:p w:rsidR="00000000" w:rsidDel="00000000" w:rsidP="00000000" w:rsidRDefault="00000000" w:rsidRPr="00000000" w14:paraId="000000E1">
            <w:pPr>
              <w:numPr>
                <w:ilvl w:val="0"/>
                <w:numId w:val="4"/>
              </w:numPr>
              <w:ind w:left="415" w:hanging="197"/>
              <w:rPr>
                <w:rFonts w:ascii="Kanit" w:cs="Kanit" w:eastAsia="Kanit" w:hAnsi="Kanit"/>
              </w:rPr>
            </w:pPr>
            <w:r w:rsidDel="00000000" w:rsidR="00000000" w:rsidRPr="00000000">
              <w:rPr>
                <w:rFonts w:ascii="Kanit" w:cs="Kanit" w:eastAsia="Kanit" w:hAnsi="Kanit"/>
                <w:sz w:val="22"/>
                <w:szCs w:val="22"/>
                <w:rtl w:val="0"/>
              </w:rPr>
              <w:t xml:space="preserve">CAC Understanding the Rule of Two eLearning Module, and</w:t>
            </w:r>
          </w:p>
          <w:p w:rsidR="00000000" w:rsidDel="00000000" w:rsidP="00000000" w:rsidRDefault="00000000" w:rsidRPr="00000000" w14:paraId="000000E2">
            <w:pPr>
              <w:ind w:left="415" w:firstLine="1.0000000000000142"/>
              <w:rPr>
                <w:rFonts w:ascii="Kanit" w:cs="Kanit" w:eastAsia="Kanit" w:hAnsi="Kanit"/>
                <w:sz w:val="22"/>
                <w:szCs w:val="22"/>
              </w:rPr>
            </w:pPr>
            <w:r w:rsidDel="00000000" w:rsidR="00000000" w:rsidRPr="00000000">
              <w:rPr>
                <w:rtl w:val="0"/>
              </w:rPr>
            </w:r>
          </w:p>
          <w:p w:rsidR="00000000" w:rsidDel="00000000" w:rsidP="00000000" w:rsidRDefault="00000000" w:rsidRPr="00000000" w14:paraId="000000E3">
            <w:pPr>
              <w:numPr>
                <w:ilvl w:val="0"/>
                <w:numId w:val="2"/>
              </w:numPr>
              <w:ind w:left="415" w:hanging="197"/>
              <w:rPr>
                <w:rFonts w:ascii="Kanit" w:cs="Kanit" w:eastAsia="Kanit" w:hAnsi="Kanit"/>
              </w:rPr>
            </w:pPr>
            <w:r w:rsidDel="00000000" w:rsidR="00000000" w:rsidRPr="00000000">
              <w:rPr>
                <w:rFonts w:ascii="Kanit" w:cs="Kanit" w:eastAsia="Kanit" w:hAnsi="Kanit"/>
                <w:sz w:val="22"/>
                <w:szCs w:val="22"/>
                <w:rtl w:val="0"/>
              </w:rPr>
              <w:t xml:space="preserve">Make Ethical Decisions (MED) Online Evaluation</w:t>
            </w:r>
          </w:p>
          <w:p w:rsidR="00000000" w:rsidDel="00000000" w:rsidP="00000000" w:rsidRDefault="00000000" w:rsidRPr="00000000" w14:paraId="000000E4">
            <w:pPr>
              <w:ind w:left="11" w:hanging="10"/>
              <w:rPr>
                <w:rFonts w:ascii="Kanit" w:cs="Kanit" w:eastAsia="Kanit" w:hAnsi="Kanit"/>
                <w:sz w:val="22"/>
                <w:szCs w:val="22"/>
              </w:rPr>
            </w:pPr>
            <w:r w:rsidDel="00000000" w:rsidR="00000000" w:rsidRPr="00000000">
              <w:rPr>
                <w:rFonts w:ascii="Kanit" w:cs="Kanit" w:eastAsia="Kanit" w:hAnsi="Kanit"/>
                <w:sz w:val="22"/>
                <w:szCs w:val="22"/>
                <w:rtl w:val="0"/>
              </w:rPr>
              <w:br w:type="textWrapping"/>
            </w:r>
          </w:p>
        </w:tc>
        <w:tc>
          <w:tcPr>
            <w:tcBorders>
              <w:bottom w:color="000000" w:space="0" w:sz="4" w:val="single"/>
            </w:tcBorders>
            <w:shd w:fill="d6d6d6" w:val="clear"/>
          </w:tcPr>
          <w:p w:rsidR="00000000" w:rsidDel="00000000" w:rsidP="00000000" w:rsidRDefault="00000000" w:rsidRPr="00000000" w14:paraId="000000E5">
            <w:pPr>
              <w:numPr>
                <w:ilvl w:val="0"/>
                <w:numId w:val="2"/>
              </w:numPr>
              <w:ind w:left="265" w:hanging="165"/>
              <w:rPr>
                <w:rFonts w:ascii="Kanit" w:cs="Kanit" w:eastAsia="Kanit" w:hAnsi="Kanit"/>
              </w:rPr>
            </w:pPr>
            <w:r w:rsidDel="00000000" w:rsidR="00000000" w:rsidRPr="00000000">
              <w:rPr>
                <w:rFonts w:ascii="Kanit" w:cs="Kanit" w:eastAsia="Kanit" w:hAnsi="Kanit"/>
                <w:sz w:val="22"/>
                <w:szCs w:val="22"/>
                <w:rtl w:val="0"/>
              </w:rPr>
              <w:t xml:space="preserve">Level 1 Requirements</w:t>
            </w:r>
          </w:p>
          <w:p w:rsidR="00000000" w:rsidDel="00000000" w:rsidP="00000000" w:rsidRDefault="00000000" w:rsidRPr="00000000" w14:paraId="000000E6">
            <w:pPr>
              <w:ind w:left="265" w:hanging="165"/>
              <w:rPr>
                <w:rFonts w:ascii="Kanit" w:cs="Kanit" w:eastAsia="Kanit" w:hAnsi="Kanit"/>
                <w:sz w:val="22"/>
                <w:szCs w:val="22"/>
              </w:rPr>
            </w:pPr>
            <w:r w:rsidDel="00000000" w:rsidR="00000000" w:rsidRPr="00000000">
              <w:rPr>
                <w:rtl w:val="0"/>
              </w:rPr>
            </w:r>
          </w:p>
          <w:p w:rsidR="00000000" w:rsidDel="00000000" w:rsidP="00000000" w:rsidRDefault="00000000" w:rsidRPr="00000000" w14:paraId="000000E7">
            <w:pPr>
              <w:numPr>
                <w:ilvl w:val="0"/>
                <w:numId w:val="2"/>
              </w:numPr>
              <w:ind w:left="265" w:hanging="165"/>
              <w:rPr>
                <w:rFonts w:ascii="Kanit" w:cs="Kanit" w:eastAsia="Kanit" w:hAnsi="Kanit"/>
              </w:rPr>
            </w:pPr>
            <w:r w:rsidDel="00000000" w:rsidR="00000000" w:rsidRPr="00000000">
              <w:rPr>
                <w:rFonts w:ascii="Kanit" w:cs="Kanit" w:eastAsia="Kanit" w:hAnsi="Kanit"/>
                <w:sz w:val="22"/>
                <w:szCs w:val="22"/>
                <w:rtl w:val="0"/>
              </w:rPr>
              <w:t xml:space="preserve">Complete and provide an E-PIC</w:t>
            </w:r>
          </w:p>
          <w:p w:rsidR="00000000" w:rsidDel="00000000" w:rsidP="00000000" w:rsidRDefault="00000000" w:rsidRPr="00000000" w14:paraId="000000E8">
            <w:pPr>
              <w:ind w:left="11" w:hanging="10"/>
              <w:rPr>
                <w:rFonts w:ascii="Kanit" w:cs="Kanit" w:eastAsia="Kanit" w:hAnsi="Kanit"/>
                <w:sz w:val="22"/>
                <w:szCs w:val="22"/>
              </w:rPr>
            </w:pPr>
            <w:r w:rsidDel="00000000" w:rsidR="00000000" w:rsidRPr="00000000">
              <w:rPr>
                <w:rtl w:val="0"/>
              </w:rPr>
            </w:r>
          </w:p>
          <w:p w:rsidR="00000000" w:rsidDel="00000000" w:rsidP="00000000" w:rsidRDefault="00000000" w:rsidRPr="00000000" w14:paraId="000000E9">
            <w:pPr>
              <w:numPr>
                <w:ilvl w:val="0"/>
                <w:numId w:val="2"/>
              </w:numPr>
              <w:ind w:left="265" w:hanging="165"/>
              <w:rPr>
                <w:rFonts w:ascii="Kanit" w:cs="Kanit" w:eastAsia="Kanit" w:hAnsi="Kanit"/>
              </w:rPr>
            </w:pPr>
            <w:r w:rsidDel="00000000" w:rsidR="00000000" w:rsidRPr="00000000">
              <w:rPr>
                <w:rFonts w:ascii="Kanit" w:cs="Kanit" w:eastAsia="Kanit" w:hAnsi="Kanit"/>
                <w:sz w:val="22"/>
                <w:szCs w:val="22"/>
                <w:rtl w:val="0"/>
              </w:rPr>
              <w:t xml:space="preserve">Provide a driver’s abstract, if requested</w:t>
            </w:r>
          </w:p>
          <w:p w:rsidR="00000000" w:rsidDel="00000000" w:rsidP="00000000" w:rsidRDefault="00000000" w:rsidRPr="00000000" w14:paraId="000000EA">
            <w:pPr>
              <w:ind w:left="11" w:hanging="10"/>
              <w:rPr>
                <w:rFonts w:ascii="Kanit" w:cs="Kanit" w:eastAsia="Kanit" w:hAnsi="Kanit"/>
                <w:sz w:val="22"/>
                <w:szCs w:val="22"/>
              </w:rPr>
            </w:pPr>
            <w:r w:rsidDel="00000000" w:rsidR="00000000" w:rsidRPr="00000000">
              <w:rPr>
                <w:rtl w:val="0"/>
              </w:rPr>
            </w:r>
          </w:p>
        </w:tc>
        <w:tc>
          <w:tcPr>
            <w:tcBorders>
              <w:bottom w:color="000000" w:space="0" w:sz="4" w:val="single"/>
            </w:tcBorders>
            <w:shd w:fill="d6d6d6" w:val="clear"/>
          </w:tcPr>
          <w:p w:rsidR="00000000" w:rsidDel="00000000" w:rsidP="00000000" w:rsidRDefault="00000000" w:rsidRPr="00000000" w14:paraId="000000EB">
            <w:pPr>
              <w:ind w:left="11" w:hanging="10"/>
              <w:rPr>
                <w:rFonts w:ascii="Kanit" w:cs="Kanit" w:eastAsia="Kanit" w:hAnsi="Kanit"/>
                <w:sz w:val="22"/>
                <w:szCs w:val="22"/>
              </w:rPr>
            </w:pPr>
            <w:r w:rsidDel="00000000" w:rsidR="00000000" w:rsidRPr="00000000">
              <w:rPr>
                <w:rFonts w:ascii="Kanit" w:cs="Kanit" w:eastAsia="Kanit" w:hAnsi="Kanit"/>
                <w:sz w:val="22"/>
                <w:szCs w:val="22"/>
                <w:rtl w:val="0"/>
              </w:rPr>
              <w:t xml:space="preserve">The earlier of: </w:t>
            </w:r>
          </w:p>
          <w:p w:rsidR="00000000" w:rsidDel="00000000" w:rsidP="00000000" w:rsidRDefault="00000000" w:rsidRPr="00000000" w14:paraId="000000EC">
            <w:pPr>
              <w:numPr>
                <w:ilvl w:val="0"/>
                <w:numId w:val="2"/>
              </w:numPr>
              <w:ind w:left="255" w:hanging="179"/>
              <w:rPr>
                <w:rFonts w:ascii="Kanit" w:cs="Kanit" w:eastAsia="Kanit" w:hAnsi="Kanit"/>
              </w:rPr>
            </w:pPr>
            <w:r w:rsidDel="00000000" w:rsidR="00000000" w:rsidRPr="00000000">
              <w:rPr>
                <w:rFonts w:ascii="Kanit" w:cs="Kanit" w:eastAsia="Kanit" w:hAnsi="Kanit"/>
                <w:sz w:val="22"/>
                <w:szCs w:val="22"/>
                <w:rtl w:val="0"/>
              </w:rPr>
              <w:t xml:space="preserve">Prior to their first formal activity in their season</w:t>
            </w:r>
          </w:p>
          <w:p w:rsidR="00000000" w:rsidDel="00000000" w:rsidP="00000000" w:rsidRDefault="00000000" w:rsidRPr="00000000" w14:paraId="000000ED">
            <w:pPr>
              <w:ind w:left="255" w:firstLine="1.0000000000000142"/>
              <w:rPr>
                <w:rFonts w:ascii="Kanit" w:cs="Kanit" w:eastAsia="Kanit" w:hAnsi="Kanit"/>
                <w:sz w:val="22"/>
                <w:szCs w:val="22"/>
              </w:rPr>
            </w:pPr>
            <w:r w:rsidDel="00000000" w:rsidR="00000000" w:rsidRPr="00000000">
              <w:rPr>
                <w:rtl w:val="0"/>
              </w:rPr>
            </w:r>
          </w:p>
          <w:p w:rsidR="00000000" w:rsidDel="00000000" w:rsidP="00000000" w:rsidRDefault="00000000" w:rsidRPr="00000000" w14:paraId="000000EE">
            <w:pPr>
              <w:numPr>
                <w:ilvl w:val="0"/>
                <w:numId w:val="2"/>
              </w:numPr>
              <w:ind w:left="255" w:hanging="179"/>
              <w:rPr>
                <w:rFonts w:ascii="Kanit" w:cs="Kanit" w:eastAsia="Kanit" w:hAnsi="Kanit"/>
              </w:rPr>
            </w:pPr>
            <w:r w:rsidDel="00000000" w:rsidR="00000000" w:rsidRPr="00000000">
              <w:rPr>
                <w:rFonts w:ascii="Kanit" w:cs="Kanit" w:eastAsia="Kanit" w:hAnsi="Kanit"/>
                <w:sz w:val="22"/>
                <w:szCs w:val="22"/>
                <w:rtl w:val="0"/>
              </w:rPr>
              <w:t xml:space="preserve">Prior to any unsupervised contact with an Athlete</w:t>
              <w:br w:type="textWrapping"/>
            </w:r>
          </w:p>
          <w:p w:rsidR="00000000" w:rsidDel="00000000" w:rsidP="00000000" w:rsidRDefault="00000000" w:rsidRPr="00000000" w14:paraId="000000EF">
            <w:pPr>
              <w:numPr>
                <w:ilvl w:val="0"/>
                <w:numId w:val="2"/>
              </w:numPr>
              <w:ind w:left="255" w:hanging="179"/>
              <w:rPr>
                <w:rFonts w:ascii="Kanit" w:cs="Kanit" w:eastAsia="Kanit" w:hAnsi="Kanit"/>
              </w:rPr>
            </w:pPr>
            <w:r w:rsidDel="00000000" w:rsidR="00000000" w:rsidRPr="00000000">
              <w:rPr>
                <w:rFonts w:ascii="Kanit" w:cs="Kanit" w:eastAsia="Kanit" w:hAnsi="Kanit"/>
                <w:sz w:val="22"/>
                <w:szCs w:val="22"/>
                <w:rtl w:val="0"/>
              </w:rPr>
              <w:t xml:space="preserve">For those without direct Athlete contact, within four weeks of starting the role</w:t>
            </w:r>
          </w:p>
          <w:p w:rsidR="00000000" w:rsidDel="00000000" w:rsidP="00000000" w:rsidRDefault="00000000" w:rsidRPr="00000000" w14:paraId="000000F0">
            <w:pPr>
              <w:ind w:left="11" w:hanging="10"/>
              <w:rPr>
                <w:rFonts w:ascii="Kanit" w:cs="Kanit" w:eastAsia="Kanit" w:hAnsi="Kanit"/>
                <w:sz w:val="22"/>
                <w:szCs w:val="22"/>
              </w:rPr>
            </w:pPr>
            <w:r w:rsidDel="00000000" w:rsidR="00000000" w:rsidRPr="00000000">
              <w:rPr>
                <w:rtl w:val="0"/>
              </w:rPr>
            </w:r>
          </w:p>
        </w:tc>
      </w:tr>
      <w:tr>
        <w:trPr>
          <w:cantSplit w:val="0"/>
          <w:trHeight w:val="1336" w:hRule="atLeast"/>
          <w:tblHeader w:val="0"/>
        </w:trPr>
        <w:tc>
          <w:tcPr>
            <w:shd w:fill="d6d6d6" w:val="clear"/>
            <w:vAlign w:val="center"/>
          </w:tcPr>
          <w:p w:rsidR="00000000" w:rsidDel="00000000" w:rsidP="00000000" w:rsidRDefault="00000000" w:rsidRPr="00000000" w14:paraId="000000F1">
            <w:pPr>
              <w:ind w:left="11" w:hanging="10"/>
              <w:jc w:val="center"/>
              <w:rPr>
                <w:rFonts w:ascii="Kanit" w:cs="Kanit" w:eastAsia="Kanit" w:hAnsi="Kanit"/>
                <w:sz w:val="22"/>
                <w:szCs w:val="22"/>
              </w:rPr>
            </w:pPr>
            <w:r w:rsidDel="00000000" w:rsidR="00000000" w:rsidRPr="00000000">
              <w:rPr>
                <w:rFonts w:ascii="Kanit" w:cs="Kanit" w:eastAsia="Kanit" w:hAnsi="Kanit"/>
                <w:sz w:val="22"/>
                <w:szCs w:val="22"/>
                <w:rtl w:val="0"/>
              </w:rPr>
              <w:t xml:space="preserve">Level 3 </w:t>
            </w:r>
          </w:p>
          <w:p w:rsidR="00000000" w:rsidDel="00000000" w:rsidP="00000000" w:rsidRDefault="00000000" w:rsidRPr="00000000" w14:paraId="000000F2">
            <w:pPr>
              <w:ind w:left="11" w:hanging="10"/>
              <w:jc w:val="center"/>
              <w:rPr>
                <w:rFonts w:ascii="Kanit" w:cs="Kanit" w:eastAsia="Kanit" w:hAnsi="Kanit"/>
                <w:sz w:val="22"/>
                <w:szCs w:val="22"/>
              </w:rPr>
            </w:pPr>
            <w:r w:rsidDel="00000000" w:rsidR="00000000" w:rsidRPr="00000000">
              <w:rPr>
                <w:rFonts w:ascii="Kanit" w:cs="Kanit" w:eastAsia="Kanit" w:hAnsi="Kanit"/>
                <w:sz w:val="22"/>
                <w:szCs w:val="22"/>
                <w:rtl w:val="0"/>
              </w:rPr>
              <w:t xml:space="preserve">High Risk</w:t>
            </w:r>
          </w:p>
        </w:tc>
        <w:tc>
          <w:tcPr>
            <w:shd w:fill="d6d6d6" w:val="clear"/>
          </w:tcPr>
          <w:p w:rsidR="00000000" w:rsidDel="00000000" w:rsidP="00000000" w:rsidRDefault="00000000" w:rsidRPr="00000000" w14:paraId="000000F3">
            <w:pPr>
              <w:numPr>
                <w:ilvl w:val="0"/>
                <w:numId w:val="6"/>
              </w:numPr>
              <w:ind w:left="297" w:hanging="360"/>
              <w:rPr>
                <w:rFonts w:ascii="Kanit" w:cs="Kanit" w:eastAsia="Kanit" w:hAnsi="Kanit"/>
              </w:rPr>
            </w:pPr>
            <w:r w:rsidDel="00000000" w:rsidR="00000000" w:rsidRPr="00000000">
              <w:rPr>
                <w:rFonts w:ascii="Kanit" w:cs="Kanit" w:eastAsia="Kanit" w:hAnsi="Kanit"/>
                <w:sz w:val="22"/>
                <w:szCs w:val="22"/>
                <w:rtl w:val="0"/>
              </w:rPr>
              <w:t xml:space="preserve">Full Time Coaches</w:t>
            </w:r>
          </w:p>
          <w:p w:rsidR="00000000" w:rsidDel="00000000" w:rsidP="00000000" w:rsidRDefault="00000000" w:rsidRPr="00000000" w14:paraId="000000F4">
            <w:pPr>
              <w:ind w:left="297" w:firstLine="1.0000000000000142"/>
              <w:rPr>
                <w:rFonts w:ascii="Kanit" w:cs="Kanit" w:eastAsia="Kanit" w:hAnsi="Kanit"/>
                <w:sz w:val="22"/>
                <w:szCs w:val="22"/>
              </w:rPr>
            </w:pPr>
            <w:r w:rsidDel="00000000" w:rsidR="00000000" w:rsidRPr="00000000">
              <w:rPr>
                <w:rtl w:val="0"/>
              </w:rPr>
            </w:r>
          </w:p>
          <w:p w:rsidR="00000000" w:rsidDel="00000000" w:rsidP="00000000" w:rsidRDefault="00000000" w:rsidRPr="00000000" w14:paraId="000000F5">
            <w:pPr>
              <w:numPr>
                <w:ilvl w:val="0"/>
                <w:numId w:val="6"/>
              </w:numPr>
              <w:ind w:left="297" w:hanging="360"/>
              <w:rPr>
                <w:rFonts w:ascii="Kanit" w:cs="Kanit" w:eastAsia="Kanit" w:hAnsi="Kanit"/>
              </w:rPr>
            </w:pPr>
            <w:r w:rsidDel="00000000" w:rsidR="00000000" w:rsidRPr="00000000">
              <w:rPr>
                <w:rFonts w:ascii="Kanit" w:cs="Kanit" w:eastAsia="Kanit" w:hAnsi="Kanit"/>
                <w:sz w:val="22"/>
                <w:szCs w:val="22"/>
                <w:rtl w:val="0"/>
              </w:rPr>
              <w:t xml:space="preserve">Coaches who travel with Athletes</w:t>
            </w:r>
          </w:p>
          <w:p w:rsidR="00000000" w:rsidDel="00000000" w:rsidP="00000000" w:rsidRDefault="00000000" w:rsidRPr="00000000" w14:paraId="000000F6">
            <w:pPr>
              <w:ind w:left="11" w:hanging="10"/>
              <w:rPr>
                <w:rFonts w:ascii="Kanit" w:cs="Kanit" w:eastAsia="Kanit" w:hAnsi="Kanit"/>
                <w:sz w:val="22"/>
                <w:szCs w:val="22"/>
              </w:rPr>
            </w:pPr>
            <w:r w:rsidDel="00000000" w:rsidR="00000000" w:rsidRPr="00000000">
              <w:rPr>
                <w:rtl w:val="0"/>
              </w:rPr>
            </w:r>
          </w:p>
          <w:p w:rsidR="00000000" w:rsidDel="00000000" w:rsidP="00000000" w:rsidRDefault="00000000" w:rsidRPr="00000000" w14:paraId="000000F7">
            <w:pPr>
              <w:numPr>
                <w:ilvl w:val="0"/>
                <w:numId w:val="6"/>
              </w:numPr>
              <w:ind w:left="297" w:hanging="360"/>
              <w:rPr>
                <w:rFonts w:ascii="Kanit" w:cs="Kanit" w:eastAsia="Kanit" w:hAnsi="Kanit"/>
              </w:rPr>
            </w:pPr>
            <w:r w:rsidDel="00000000" w:rsidR="00000000" w:rsidRPr="00000000">
              <w:rPr>
                <w:rFonts w:ascii="Kanit" w:cs="Kanit" w:eastAsia="Kanit" w:hAnsi="Kanit"/>
                <w:sz w:val="22"/>
                <w:szCs w:val="22"/>
                <w:rtl w:val="0"/>
              </w:rPr>
              <w:t xml:space="preserve">Coaches who could be alone with Athletes</w:t>
            </w:r>
          </w:p>
        </w:tc>
        <w:tc>
          <w:tcPr>
            <w:shd w:fill="d6d6d6" w:val="clear"/>
          </w:tcPr>
          <w:p w:rsidR="00000000" w:rsidDel="00000000" w:rsidP="00000000" w:rsidRDefault="00000000" w:rsidRPr="00000000" w14:paraId="000000F8">
            <w:pPr>
              <w:ind w:left="11" w:hanging="10"/>
              <w:rPr>
                <w:rFonts w:ascii="Kanit" w:cs="Kanit" w:eastAsia="Kanit" w:hAnsi="Kanit"/>
                <w:sz w:val="22"/>
                <w:szCs w:val="22"/>
              </w:rPr>
            </w:pPr>
            <w:r w:rsidDel="00000000" w:rsidR="00000000" w:rsidRPr="00000000">
              <w:rPr>
                <w:rFonts w:ascii="Kanit" w:cs="Kanit" w:eastAsia="Kanit" w:hAnsi="Kanit"/>
                <w:sz w:val="22"/>
                <w:szCs w:val="22"/>
                <w:rtl w:val="0"/>
              </w:rPr>
              <w:t xml:space="preserve">Required:</w:t>
            </w:r>
          </w:p>
          <w:p w:rsidR="00000000" w:rsidDel="00000000" w:rsidP="00000000" w:rsidRDefault="00000000" w:rsidRPr="00000000" w14:paraId="000000F9">
            <w:pPr>
              <w:numPr>
                <w:ilvl w:val="0"/>
                <w:numId w:val="4"/>
              </w:numPr>
              <w:ind w:left="415" w:hanging="197"/>
              <w:rPr>
                <w:rFonts w:ascii="Kanit" w:cs="Kanit" w:eastAsia="Kanit" w:hAnsi="Kanit"/>
              </w:rPr>
            </w:pPr>
            <w:r w:rsidDel="00000000" w:rsidR="00000000" w:rsidRPr="00000000">
              <w:rPr>
                <w:rFonts w:ascii="Kanit" w:cs="Kanit" w:eastAsia="Kanit" w:hAnsi="Kanit"/>
                <w:sz w:val="22"/>
                <w:szCs w:val="22"/>
                <w:rtl w:val="0"/>
              </w:rPr>
              <w:t xml:space="preserve">CAC Safe Sport training, and</w:t>
              <w:br w:type="textWrapping"/>
            </w:r>
          </w:p>
          <w:p w:rsidR="00000000" w:rsidDel="00000000" w:rsidP="00000000" w:rsidRDefault="00000000" w:rsidRPr="00000000" w14:paraId="000000FA">
            <w:pPr>
              <w:numPr>
                <w:ilvl w:val="0"/>
                <w:numId w:val="4"/>
              </w:numPr>
              <w:ind w:left="415" w:hanging="197"/>
              <w:rPr>
                <w:rFonts w:ascii="Kanit" w:cs="Kanit" w:eastAsia="Kanit" w:hAnsi="Kanit"/>
              </w:rPr>
            </w:pPr>
            <w:r w:rsidDel="00000000" w:rsidR="00000000" w:rsidRPr="00000000">
              <w:rPr>
                <w:rFonts w:ascii="Kanit" w:cs="Kanit" w:eastAsia="Kanit" w:hAnsi="Kanit"/>
                <w:sz w:val="22"/>
                <w:szCs w:val="22"/>
                <w:rtl w:val="0"/>
              </w:rPr>
              <w:t xml:space="preserve">CAC Understanding the Rule of Two eLearning Module, and </w:t>
              <w:br w:type="textWrapping"/>
            </w:r>
          </w:p>
          <w:p w:rsidR="00000000" w:rsidDel="00000000" w:rsidP="00000000" w:rsidRDefault="00000000" w:rsidRPr="00000000" w14:paraId="000000FB">
            <w:pPr>
              <w:numPr>
                <w:ilvl w:val="0"/>
                <w:numId w:val="4"/>
              </w:numPr>
              <w:ind w:left="415" w:hanging="197"/>
              <w:rPr>
                <w:rFonts w:ascii="Kanit" w:cs="Kanit" w:eastAsia="Kanit" w:hAnsi="Kanit"/>
              </w:rPr>
            </w:pPr>
            <w:r w:rsidDel="00000000" w:rsidR="00000000" w:rsidRPr="00000000">
              <w:rPr>
                <w:rFonts w:ascii="Kanit" w:cs="Kanit" w:eastAsia="Kanit" w:hAnsi="Kanit"/>
                <w:sz w:val="22"/>
                <w:szCs w:val="22"/>
                <w:rtl w:val="0"/>
              </w:rPr>
              <w:t xml:space="preserve">Make Ethical Decisions (MED) Online Evaluation</w:t>
            </w:r>
          </w:p>
          <w:p w:rsidR="00000000" w:rsidDel="00000000" w:rsidP="00000000" w:rsidRDefault="00000000" w:rsidRPr="00000000" w14:paraId="000000FC">
            <w:pPr>
              <w:rPr>
                <w:rFonts w:ascii="Kanit" w:cs="Kanit" w:eastAsia="Kanit" w:hAnsi="Kanit"/>
                <w:sz w:val="22"/>
                <w:szCs w:val="22"/>
              </w:rPr>
            </w:pPr>
            <w:r w:rsidDel="00000000" w:rsidR="00000000" w:rsidRPr="00000000">
              <w:rPr>
                <w:rtl w:val="0"/>
              </w:rPr>
            </w:r>
          </w:p>
        </w:tc>
        <w:tc>
          <w:tcPr>
            <w:shd w:fill="d6d6d6" w:val="clear"/>
          </w:tcPr>
          <w:p w:rsidR="00000000" w:rsidDel="00000000" w:rsidP="00000000" w:rsidRDefault="00000000" w:rsidRPr="00000000" w14:paraId="000000FD">
            <w:pPr>
              <w:numPr>
                <w:ilvl w:val="0"/>
                <w:numId w:val="19"/>
              </w:numPr>
              <w:ind w:left="460" w:hanging="360"/>
              <w:rPr>
                <w:rFonts w:ascii="Kanit" w:cs="Kanit" w:eastAsia="Kanit" w:hAnsi="Kanit"/>
              </w:rPr>
            </w:pPr>
            <w:r w:rsidDel="00000000" w:rsidR="00000000" w:rsidRPr="00000000">
              <w:rPr>
                <w:rFonts w:ascii="Kanit" w:cs="Kanit" w:eastAsia="Kanit" w:hAnsi="Kanit"/>
                <w:sz w:val="22"/>
                <w:szCs w:val="22"/>
                <w:rtl w:val="0"/>
              </w:rPr>
              <w:t xml:space="preserve">Level 2 Requirements</w:t>
            </w:r>
          </w:p>
          <w:p w:rsidR="00000000" w:rsidDel="00000000" w:rsidP="00000000" w:rsidRDefault="00000000" w:rsidRPr="00000000" w14:paraId="000000FE">
            <w:pPr>
              <w:ind w:left="460" w:firstLine="1.0000000000000142"/>
              <w:rPr>
                <w:rFonts w:ascii="Kanit" w:cs="Kanit" w:eastAsia="Kanit" w:hAnsi="Kanit"/>
                <w:sz w:val="22"/>
                <w:szCs w:val="22"/>
              </w:rPr>
            </w:pPr>
            <w:r w:rsidDel="00000000" w:rsidR="00000000" w:rsidRPr="00000000">
              <w:rPr>
                <w:rtl w:val="0"/>
              </w:rPr>
            </w:r>
          </w:p>
          <w:p w:rsidR="00000000" w:rsidDel="00000000" w:rsidP="00000000" w:rsidRDefault="00000000" w:rsidRPr="00000000" w14:paraId="000000FF">
            <w:pPr>
              <w:numPr>
                <w:ilvl w:val="0"/>
                <w:numId w:val="19"/>
              </w:numPr>
              <w:ind w:left="460" w:hanging="360"/>
              <w:rPr>
                <w:rFonts w:ascii="Kanit" w:cs="Kanit" w:eastAsia="Kanit" w:hAnsi="Kanit"/>
              </w:rPr>
            </w:pPr>
            <w:r w:rsidDel="00000000" w:rsidR="00000000" w:rsidRPr="00000000">
              <w:rPr>
                <w:rFonts w:ascii="Kanit" w:cs="Kanit" w:eastAsia="Kanit" w:hAnsi="Kanit"/>
                <w:sz w:val="22"/>
                <w:szCs w:val="22"/>
                <w:rtl w:val="0"/>
              </w:rPr>
              <w:t xml:space="preserve">Provide a VSC</w:t>
            </w:r>
          </w:p>
          <w:p w:rsidR="00000000" w:rsidDel="00000000" w:rsidP="00000000" w:rsidRDefault="00000000" w:rsidRPr="00000000" w14:paraId="00000100">
            <w:pPr>
              <w:ind w:left="460" w:firstLine="1.0000000000000142"/>
              <w:rPr>
                <w:rFonts w:ascii="Kanit" w:cs="Kanit" w:eastAsia="Kanit" w:hAnsi="Kanit"/>
                <w:sz w:val="22"/>
                <w:szCs w:val="22"/>
              </w:rPr>
            </w:pPr>
            <w:r w:rsidDel="00000000" w:rsidR="00000000" w:rsidRPr="00000000">
              <w:rPr>
                <w:rtl w:val="0"/>
              </w:rPr>
            </w:r>
          </w:p>
          <w:p w:rsidR="00000000" w:rsidDel="00000000" w:rsidP="00000000" w:rsidRDefault="00000000" w:rsidRPr="00000000" w14:paraId="00000101">
            <w:pPr>
              <w:numPr>
                <w:ilvl w:val="0"/>
                <w:numId w:val="19"/>
              </w:numPr>
              <w:ind w:left="460" w:hanging="360"/>
              <w:rPr>
                <w:rFonts w:ascii="Kanit" w:cs="Kanit" w:eastAsia="Kanit" w:hAnsi="Kanit"/>
              </w:rPr>
            </w:pPr>
            <w:r w:rsidDel="00000000" w:rsidR="00000000" w:rsidRPr="00000000">
              <w:rPr>
                <w:rFonts w:ascii="Kanit" w:cs="Kanit" w:eastAsia="Kanit" w:hAnsi="Kanit"/>
                <w:sz w:val="22"/>
                <w:szCs w:val="22"/>
                <w:rtl w:val="0"/>
              </w:rPr>
              <w:t xml:space="preserve">A letter of character reference from someone without conflict</w:t>
            </w:r>
          </w:p>
        </w:tc>
        <w:tc>
          <w:tcPr>
            <w:shd w:fill="d6d6d6" w:val="clear"/>
          </w:tcPr>
          <w:p w:rsidR="00000000" w:rsidDel="00000000" w:rsidP="00000000" w:rsidRDefault="00000000" w:rsidRPr="00000000" w14:paraId="00000102">
            <w:pPr>
              <w:ind w:left="11" w:hanging="10"/>
              <w:rPr>
                <w:rFonts w:ascii="Kanit" w:cs="Kanit" w:eastAsia="Kanit" w:hAnsi="Kanit"/>
                <w:sz w:val="22"/>
                <w:szCs w:val="22"/>
              </w:rPr>
            </w:pPr>
            <w:r w:rsidDel="00000000" w:rsidR="00000000" w:rsidRPr="00000000">
              <w:rPr>
                <w:rFonts w:ascii="Kanit" w:cs="Kanit" w:eastAsia="Kanit" w:hAnsi="Kanit"/>
                <w:sz w:val="22"/>
                <w:szCs w:val="22"/>
                <w:rtl w:val="0"/>
              </w:rPr>
              <w:t xml:space="preserve">The earlier of: </w:t>
            </w:r>
          </w:p>
          <w:p w:rsidR="00000000" w:rsidDel="00000000" w:rsidP="00000000" w:rsidRDefault="00000000" w:rsidRPr="00000000" w14:paraId="00000103">
            <w:pPr>
              <w:numPr>
                <w:ilvl w:val="0"/>
                <w:numId w:val="19"/>
              </w:numPr>
              <w:ind w:left="400" w:hanging="360"/>
              <w:rPr>
                <w:rFonts w:ascii="Kanit" w:cs="Kanit" w:eastAsia="Kanit" w:hAnsi="Kanit"/>
              </w:rPr>
            </w:pPr>
            <w:r w:rsidDel="00000000" w:rsidR="00000000" w:rsidRPr="00000000">
              <w:rPr>
                <w:rFonts w:ascii="Kanit" w:cs="Kanit" w:eastAsia="Kanit" w:hAnsi="Kanit"/>
                <w:sz w:val="22"/>
                <w:szCs w:val="22"/>
                <w:rtl w:val="0"/>
              </w:rPr>
              <w:t xml:space="preserve">Prior to their first formal activity in their season</w:t>
            </w:r>
          </w:p>
          <w:p w:rsidR="00000000" w:rsidDel="00000000" w:rsidP="00000000" w:rsidRDefault="00000000" w:rsidRPr="00000000" w14:paraId="00000104">
            <w:pPr>
              <w:ind w:left="400" w:firstLine="1.0000000000000142"/>
              <w:rPr>
                <w:rFonts w:ascii="Kanit" w:cs="Kanit" w:eastAsia="Kanit" w:hAnsi="Kanit"/>
                <w:sz w:val="22"/>
                <w:szCs w:val="22"/>
              </w:rPr>
            </w:pPr>
            <w:r w:rsidDel="00000000" w:rsidR="00000000" w:rsidRPr="00000000">
              <w:rPr>
                <w:rtl w:val="0"/>
              </w:rPr>
            </w:r>
          </w:p>
          <w:p w:rsidR="00000000" w:rsidDel="00000000" w:rsidP="00000000" w:rsidRDefault="00000000" w:rsidRPr="00000000" w14:paraId="00000105">
            <w:pPr>
              <w:numPr>
                <w:ilvl w:val="0"/>
                <w:numId w:val="19"/>
              </w:numPr>
              <w:ind w:left="400" w:hanging="360"/>
              <w:rPr>
                <w:rFonts w:ascii="Kanit" w:cs="Kanit" w:eastAsia="Kanit" w:hAnsi="Kanit"/>
              </w:rPr>
            </w:pPr>
            <w:r w:rsidDel="00000000" w:rsidR="00000000" w:rsidRPr="00000000">
              <w:rPr>
                <w:rFonts w:ascii="Kanit" w:cs="Kanit" w:eastAsia="Kanit" w:hAnsi="Kanit"/>
                <w:sz w:val="22"/>
                <w:szCs w:val="22"/>
                <w:rtl w:val="0"/>
              </w:rPr>
              <w:t xml:space="preserve">Prior to any unsupervised contact with an Athlete</w:t>
            </w:r>
          </w:p>
        </w:tc>
      </w:tr>
    </w:tbl>
    <w:p w:rsidR="00000000" w:rsidDel="00000000" w:rsidP="00000000" w:rsidRDefault="00000000" w:rsidRPr="00000000" w14:paraId="00000106">
      <w:pPr>
        <w:spacing w:after="5" w:line="248.00000000000006" w:lineRule="auto"/>
        <w:ind w:left="11" w:hanging="10"/>
        <w:rPr>
          <w:rFonts w:ascii="Kanit" w:cs="Kanit" w:eastAsia="Kanit" w:hAnsi="Kanit"/>
        </w:rPr>
      </w:pPr>
      <w:r w:rsidDel="00000000" w:rsidR="00000000" w:rsidRPr="00000000">
        <w:rPr>
          <w:rtl w:val="0"/>
        </w:rPr>
      </w:r>
    </w:p>
    <w:p w:rsidR="00000000" w:rsidDel="00000000" w:rsidP="00000000" w:rsidRDefault="00000000" w:rsidRPr="00000000" w14:paraId="00000107">
      <w:pPr>
        <w:spacing w:line="259" w:lineRule="auto"/>
        <w:ind w:left="2" w:firstLine="0"/>
        <w:jc w:val="both"/>
        <w:rPr>
          <w:rFonts w:ascii="Kanit" w:cs="Kanit" w:eastAsia="Kanit" w:hAnsi="Kanit"/>
        </w:rPr>
      </w:pPr>
      <w:r w:rsidDel="00000000" w:rsidR="00000000" w:rsidRPr="00000000">
        <w:rPr>
          <w:rFonts w:ascii="Kanit" w:cs="Kanit" w:eastAsia="Kanit" w:hAnsi="Kanit"/>
          <w:b w:val="1"/>
          <w:rtl w:val="0"/>
        </w:rPr>
        <w:t xml:space="preserve"> </w:t>
      </w:r>
      <w:r w:rsidDel="00000000" w:rsidR="00000000" w:rsidRPr="00000000">
        <w:rPr>
          <w:rtl w:val="0"/>
        </w:rPr>
      </w:r>
    </w:p>
    <w:tbl>
      <w:tblPr>
        <w:tblStyle w:val="Table2"/>
        <w:tblW w:w="9705.0" w:type="dxa"/>
        <w:jc w:val="left"/>
        <w:tblInd w:w="-637.0" w:type="dxa"/>
        <w:tblLayout w:type="fixed"/>
        <w:tblLook w:val="0400"/>
      </w:tblPr>
      <w:tblGrid>
        <w:gridCol w:w="9705"/>
        <w:tblGridChange w:id="0">
          <w:tblGrid>
            <w:gridCol w:w="9705"/>
          </w:tblGrid>
        </w:tblGridChange>
      </w:tblGrid>
      <w:tr>
        <w:trPr>
          <w:cantSplit w:val="0"/>
          <w:trHeight w:val="3018" w:hRule="atLeast"/>
          <w:tblHeader w:val="0"/>
        </w:trPr>
        <w:tc>
          <w:tcPr>
            <w:tcBorders>
              <w:top w:color="000000" w:space="0" w:sz="4" w:val="single"/>
              <w:left w:color="000000" w:space="0" w:sz="4" w:val="single"/>
              <w:bottom w:color="000000" w:space="0" w:sz="4" w:val="single"/>
              <w:right w:color="000000" w:space="0" w:sz="4" w:val="single"/>
            </w:tcBorders>
            <w:shd w:fill="c00000" w:val="clear"/>
          </w:tcPr>
          <w:p w:rsidR="00000000" w:rsidDel="00000000" w:rsidP="00000000" w:rsidRDefault="00000000" w:rsidRPr="00000000" w14:paraId="00000108">
            <w:pPr>
              <w:spacing w:line="259" w:lineRule="auto"/>
              <w:rPr>
                <w:rFonts w:ascii="Kanit" w:cs="Kanit" w:eastAsia="Kanit" w:hAnsi="Kanit"/>
              </w:rPr>
            </w:pPr>
            <w:r w:rsidDel="00000000" w:rsidR="00000000" w:rsidRPr="00000000">
              <w:rPr>
                <w:rFonts w:ascii="Kanit" w:cs="Kanit" w:eastAsia="Kanit" w:hAnsi="Kanit"/>
                <w:b w:val="1"/>
                <w:color w:val="ffffff"/>
                <w:rtl w:val="0"/>
              </w:rPr>
              <w:t xml:space="preserve">Young People  </w:t>
            </w:r>
            <w:r w:rsidDel="00000000" w:rsidR="00000000" w:rsidRPr="00000000">
              <w:rPr>
                <w:rtl w:val="0"/>
              </w:rPr>
            </w:r>
          </w:p>
          <w:p w:rsidR="00000000" w:rsidDel="00000000" w:rsidP="00000000" w:rsidRDefault="00000000" w:rsidRPr="00000000" w14:paraId="00000109">
            <w:pPr>
              <w:spacing w:line="259" w:lineRule="auto"/>
              <w:rPr>
                <w:rFonts w:ascii="Kanit" w:cs="Kanit" w:eastAsia="Kanit" w:hAnsi="Kanit"/>
              </w:rPr>
            </w:pPr>
            <w:r w:rsidDel="00000000" w:rsidR="00000000" w:rsidRPr="00000000">
              <w:rPr>
                <w:rFonts w:ascii="Kanit" w:cs="Kanit" w:eastAsia="Kanit" w:hAnsi="Kanit"/>
                <w:b w:val="1"/>
                <w:color w:val="ffffff"/>
                <w:rtl w:val="0"/>
              </w:rPr>
              <w:t xml:space="preserve"> </w:t>
            </w:r>
            <w:r w:rsidDel="00000000" w:rsidR="00000000" w:rsidRPr="00000000">
              <w:rPr>
                <w:rtl w:val="0"/>
              </w:rPr>
            </w:r>
          </w:p>
          <w:p w:rsidR="00000000" w:rsidDel="00000000" w:rsidP="00000000" w:rsidRDefault="00000000" w:rsidRPr="00000000" w14:paraId="0000010A">
            <w:pPr>
              <w:spacing w:line="239" w:lineRule="auto"/>
              <w:rPr>
                <w:rFonts w:ascii="Kanit" w:cs="Kanit" w:eastAsia="Kanit" w:hAnsi="Kanit"/>
              </w:rPr>
            </w:pPr>
            <w:r w:rsidDel="00000000" w:rsidR="00000000" w:rsidRPr="00000000">
              <w:rPr>
                <w:rFonts w:ascii="Kanit" w:cs="Kanit" w:eastAsia="Kanit" w:hAnsi="Kanit"/>
                <w:color w:val="ffffff"/>
                <w:rtl w:val="0"/>
              </w:rPr>
              <w:t xml:space="preserve">For the purposes of this Policy, Sea to Sky Nordics defines a young person as someone who is younger than 18 years old. When screening young people, Sea to Sky Nordics will: </w:t>
            </w:r>
            <w:r w:rsidDel="00000000" w:rsidR="00000000" w:rsidRPr="00000000">
              <w:rPr>
                <w:rtl w:val="0"/>
              </w:rPr>
            </w:r>
          </w:p>
          <w:p w:rsidR="00000000" w:rsidDel="00000000" w:rsidP="00000000" w:rsidRDefault="00000000" w:rsidRPr="00000000" w14:paraId="0000010B">
            <w:pPr>
              <w:spacing w:after="12" w:line="259" w:lineRule="auto"/>
              <w:rPr>
                <w:rFonts w:ascii="Kanit" w:cs="Kanit" w:eastAsia="Kanit" w:hAnsi="Kanit"/>
              </w:rPr>
            </w:pPr>
            <w:r w:rsidDel="00000000" w:rsidR="00000000" w:rsidRPr="00000000">
              <w:rPr>
                <w:rFonts w:ascii="Kanit" w:cs="Kanit" w:eastAsia="Kanit" w:hAnsi="Kanit"/>
                <w:b w:val="1"/>
                <w:color w:val="ffffff"/>
                <w:rtl w:val="0"/>
              </w:rPr>
              <w:t xml:space="preserve"> </w:t>
            </w:r>
            <w:r w:rsidDel="00000000" w:rsidR="00000000" w:rsidRPr="00000000">
              <w:rPr>
                <w:rtl w:val="0"/>
              </w:rPr>
            </w:r>
          </w:p>
          <w:p w:rsidR="00000000" w:rsidDel="00000000" w:rsidP="00000000" w:rsidRDefault="00000000" w:rsidRPr="00000000" w14:paraId="0000010C">
            <w:pPr>
              <w:numPr>
                <w:ilvl w:val="0"/>
                <w:numId w:val="13"/>
              </w:numPr>
              <w:spacing w:after="12" w:line="259" w:lineRule="auto"/>
              <w:ind w:left="750" w:right="24" w:hanging="360"/>
              <w:rPr>
                <w:rFonts w:ascii="Kanit" w:cs="Kanit" w:eastAsia="Kanit" w:hAnsi="Kanit"/>
                <w:color w:val="ffffff"/>
              </w:rPr>
            </w:pPr>
            <w:r w:rsidDel="00000000" w:rsidR="00000000" w:rsidRPr="00000000">
              <w:rPr>
                <w:rFonts w:ascii="Kanit" w:cs="Kanit" w:eastAsia="Kanit" w:hAnsi="Kanit"/>
                <w:color w:val="ffffff"/>
                <w:rtl w:val="0"/>
              </w:rPr>
              <w:t xml:space="preserve">Not require the young person to obtain a VSC or E-PIC; and </w:t>
            </w:r>
            <w:r w:rsidDel="00000000" w:rsidR="00000000" w:rsidRPr="00000000">
              <w:rPr>
                <w:rtl w:val="0"/>
              </w:rPr>
            </w:r>
          </w:p>
          <w:p w:rsidR="00000000" w:rsidDel="00000000" w:rsidP="00000000" w:rsidRDefault="00000000" w:rsidRPr="00000000" w14:paraId="0000010D">
            <w:pPr>
              <w:numPr>
                <w:ilvl w:val="0"/>
                <w:numId w:val="13"/>
              </w:numPr>
              <w:spacing w:line="259" w:lineRule="auto"/>
              <w:ind w:left="750" w:right="24" w:hanging="360"/>
              <w:rPr>
                <w:rFonts w:ascii="Kanit" w:cs="Kanit" w:eastAsia="Kanit" w:hAnsi="Kanit"/>
                <w:color w:val="ffffff"/>
              </w:rPr>
            </w:pPr>
            <w:r w:rsidDel="00000000" w:rsidR="00000000" w:rsidRPr="00000000">
              <w:rPr>
                <w:rFonts w:ascii="Kanit" w:cs="Kanit" w:eastAsia="Kanit" w:hAnsi="Kanit"/>
                <w:color w:val="ffffff"/>
                <w:rtl w:val="0"/>
              </w:rPr>
              <w:t xml:space="preserve">In lieu of obtaining a VSC or E-PIC, require the young person to submit up to two </w:t>
            </w:r>
            <w:r w:rsidDel="00000000" w:rsidR="00000000" w:rsidRPr="00000000">
              <w:rPr>
                <w:rtl w:val="0"/>
              </w:rPr>
            </w:r>
          </w:p>
          <w:p w:rsidR="00000000" w:rsidDel="00000000" w:rsidP="00000000" w:rsidRDefault="00000000" w:rsidRPr="00000000" w14:paraId="0000010E">
            <w:pPr>
              <w:spacing w:line="259" w:lineRule="auto"/>
              <w:ind w:left="1140" w:firstLine="0"/>
              <w:rPr>
                <w:rFonts w:ascii="Kanit" w:cs="Kanit" w:eastAsia="Kanit" w:hAnsi="Kanit"/>
              </w:rPr>
            </w:pPr>
            <w:r w:rsidDel="00000000" w:rsidR="00000000" w:rsidRPr="00000000">
              <w:rPr>
                <w:rFonts w:ascii="Kanit" w:cs="Kanit" w:eastAsia="Kanit" w:hAnsi="Kanit"/>
                <w:color w:val="ffffff"/>
                <w:rtl w:val="0"/>
              </w:rPr>
              <w:t xml:space="preserve">(2) additional letters of reference. </w:t>
            </w:r>
            <w:r w:rsidDel="00000000" w:rsidR="00000000" w:rsidRPr="00000000">
              <w:rPr>
                <w:rtl w:val="0"/>
              </w:rPr>
            </w:r>
          </w:p>
        </w:tc>
      </w:tr>
    </w:tbl>
    <w:p w:rsidR="00000000" w:rsidDel="00000000" w:rsidP="00000000" w:rsidRDefault="00000000" w:rsidRPr="00000000" w14:paraId="0000010F">
      <w:pPr>
        <w:pStyle w:val="Heading1"/>
        <w:spacing w:after="153" w:before="0" w:line="259" w:lineRule="auto"/>
        <w:ind w:left="-3" w:firstLine="1"/>
        <w:jc w:val="center"/>
        <w:rPr>
          <w:rFonts w:ascii="Kanit" w:cs="Kanit" w:eastAsia="Kanit" w:hAnsi="Kanit"/>
          <w:b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110">
      <w:pPr>
        <w:pStyle w:val="Heading1"/>
        <w:spacing w:after="153" w:before="0" w:line="259" w:lineRule="auto"/>
        <w:ind w:left="-3" w:firstLine="1"/>
        <w:jc w:val="center"/>
        <w:rPr>
          <w:rFonts w:ascii="Kanit" w:cs="Kanit" w:eastAsia="Kanit" w:hAnsi="Kanit"/>
          <w:b w:val="1"/>
          <w:sz w:val="28"/>
          <w:szCs w:val="28"/>
        </w:rPr>
      </w:pPr>
      <w:r w:rsidDel="00000000" w:rsidR="00000000" w:rsidRPr="00000000">
        <w:rPr>
          <w:rFonts w:ascii="Kanit" w:cs="Kanit" w:eastAsia="Kanit" w:hAnsi="Kanit"/>
          <w:b w:val="1"/>
          <w:sz w:val="32"/>
          <w:szCs w:val="32"/>
          <w:rtl w:val="0"/>
        </w:rPr>
        <w:t xml:space="preserve">Appendix B – Application Form</w:t>
      </w:r>
      <w:r w:rsidDel="00000000" w:rsidR="00000000" w:rsidRPr="00000000">
        <w:rPr>
          <w:rtl w:val="0"/>
        </w:rPr>
      </w:r>
    </w:p>
    <w:p w:rsidR="00000000" w:rsidDel="00000000" w:rsidP="00000000" w:rsidRDefault="00000000" w:rsidRPr="00000000" w14:paraId="00000111">
      <w:pPr>
        <w:spacing w:line="259" w:lineRule="auto"/>
        <w:rPr>
          <w:rFonts w:ascii="Kanit" w:cs="Kanit" w:eastAsia="Kanit" w:hAnsi="Kanit"/>
          <w:sz w:val="20"/>
          <w:szCs w:val="20"/>
        </w:rPr>
      </w:pPr>
      <w:r w:rsidDel="00000000" w:rsidR="00000000" w:rsidRPr="00000000">
        <w:rPr>
          <w:rFonts w:ascii="Kanit" w:cs="Kanit" w:eastAsia="Kanit" w:hAnsi="Kanit"/>
          <w:i w:val="1"/>
          <w:sz w:val="20"/>
          <w:szCs w:val="20"/>
          <w:rtl w:val="0"/>
        </w:rPr>
        <w:t xml:space="preserve">Note: Participants who are applying to volunteer or work within certain positions with Sea to Sky Nordics must complete this Application Form. Participants need to complete an Application Form once for the position sought. If the individual is applying for a new position within Sea to Sky Nordics, a new Application Form must be submitted. </w:t>
      </w:r>
      <w:r w:rsidDel="00000000" w:rsidR="00000000" w:rsidRPr="00000000">
        <w:rPr>
          <w:rtl w:val="0"/>
        </w:rPr>
      </w:r>
    </w:p>
    <w:p w:rsidR="00000000" w:rsidDel="00000000" w:rsidP="00000000" w:rsidRDefault="00000000" w:rsidRPr="00000000" w14:paraId="00000112">
      <w:pPr>
        <w:spacing w:line="259" w:lineRule="auto"/>
        <w:ind w:left="2" w:firstLine="0"/>
        <w:rPr>
          <w:rFonts w:ascii="Kanit" w:cs="Kanit" w:eastAsia="Kanit" w:hAnsi="Kanit"/>
        </w:rPr>
      </w:pPr>
      <w:r w:rsidDel="00000000" w:rsidR="00000000" w:rsidRPr="00000000">
        <w:rPr>
          <w:rFonts w:ascii="Kanit" w:cs="Kanit" w:eastAsia="Kanit" w:hAnsi="Kanit"/>
          <w:rtl w:val="0"/>
        </w:rPr>
        <w:t xml:space="preserve"> </w:t>
      </w:r>
    </w:p>
    <w:p w:rsidR="00000000" w:rsidDel="00000000" w:rsidP="00000000" w:rsidRDefault="00000000" w:rsidRPr="00000000" w14:paraId="00000113">
      <w:pPr>
        <w:spacing w:after="5" w:line="249" w:lineRule="auto"/>
        <w:ind w:left="-3" w:firstLine="1"/>
        <w:rPr>
          <w:rFonts w:ascii="Kanit" w:cs="Kanit" w:eastAsia="Kanit" w:hAnsi="Kanit"/>
        </w:rPr>
      </w:pPr>
      <w:r w:rsidDel="00000000" w:rsidR="00000000" w:rsidRPr="00000000">
        <w:rPr>
          <w:rFonts w:ascii="Kanit" w:cs="Kanit" w:eastAsia="Kanit" w:hAnsi="Kanit"/>
          <w:b w:val="1"/>
          <w:rtl w:val="0"/>
        </w:rPr>
        <w:t xml:space="preserve">NAME</w:t>
      </w:r>
      <w:r w:rsidDel="00000000" w:rsidR="00000000" w:rsidRPr="00000000">
        <w:rPr>
          <w:rFonts w:ascii="Kanit" w:cs="Kanit" w:eastAsia="Kanit" w:hAnsi="Kanit"/>
          <w:rtl w:val="0"/>
        </w:rPr>
        <w:t xml:space="preserve">: </w:t>
      </w:r>
    </w:p>
    <w:p w:rsidR="00000000" w:rsidDel="00000000" w:rsidP="00000000" w:rsidRDefault="00000000" w:rsidRPr="00000000" w14:paraId="00000114">
      <w:pPr>
        <w:spacing w:after="5" w:line="248.00000000000006" w:lineRule="auto"/>
        <w:ind w:left="-3" w:right="1" w:firstLine="1"/>
        <w:rPr>
          <w:rFonts w:ascii="Kanit" w:cs="Kanit" w:eastAsia="Kanit" w:hAnsi="Kanit"/>
        </w:rPr>
      </w:pPr>
      <w:r w:rsidDel="00000000" w:rsidR="00000000" w:rsidRPr="00000000">
        <w:rPr>
          <w:rFonts w:ascii="Kanit" w:cs="Kanit" w:eastAsia="Kanit" w:hAnsi="Kanit"/>
          <w:rtl w:val="0"/>
        </w:rPr>
        <w:t xml:space="preserve">________________________________________________________________________</w:t>
      </w:r>
    </w:p>
    <w:p w:rsidR="00000000" w:rsidDel="00000000" w:rsidP="00000000" w:rsidRDefault="00000000" w:rsidRPr="00000000" w14:paraId="00000115">
      <w:pPr>
        <w:tabs>
          <w:tab w:val="center" w:leader="none" w:pos="722"/>
          <w:tab w:val="center" w:leader="none" w:pos="1442"/>
          <w:tab w:val="center" w:leader="none" w:pos="2162"/>
          <w:tab w:val="center" w:leader="none" w:pos="2882"/>
          <w:tab w:val="center" w:leader="none" w:pos="3917"/>
          <w:tab w:val="center" w:leader="none" w:pos="5042"/>
          <w:tab w:val="center" w:leader="none" w:pos="5762"/>
          <w:tab w:val="center" w:leader="none" w:pos="6482"/>
          <w:tab w:val="center" w:leader="none" w:pos="7382"/>
        </w:tabs>
        <w:spacing w:after="5" w:line="248.00000000000006" w:lineRule="auto"/>
        <w:ind w:left="-13" w:firstLine="0"/>
        <w:rPr>
          <w:rFonts w:ascii="Kanit" w:cs="Kanit" w:eastAsia="Kanit" w:hAnsi="Kanit"/>
        </w:rPr>
      </w:pPr>
      <w:r w:rsidDel="00000000" w:rsidR="00000000" w:rsidRPr="00000000">
        <w:rPr>
          <w:rFonts w:ascii="Kanit" w:cs="Kanit" w:eastAsia="Kanit" w:hAnsi="Kanit"/>
          <w:rtl w:val="0"/>
        </w:rPr>
        <w:t xml:space="preserve"> First  </w:t>
        <w:tab/>
        <w:t xml:space="preserve"> </w:t>
        <w:tab/>
        <w:t xml:space="preserve"> </w:t>
        <w:tab/>
        <w:t xml:space="preserve"> </w:t>
        <w:tab/>
        <w:t xml:space="preserve"> </w:t>
        <w:tab/>
        <w:t xml:space="preserve">Middle   </w:t>
        <w:tab/>
        <w:t xml:space="preserve"> </w:t>
        <w:tab/>
        <w:t xml:space="preserve"> </w:t>
        <w:tab/>
        <w:t xml:space="preserve"> </w:t>
        <w:tab/>
        <w:t xml:space="preserve">Last  </w:t>
      </w:r>
    </w:p>
    <w:p w:rsidR="00000000" w:rsidDel="00000000" w:rsidP="00000000" w:rsidRDefault="00000000" w:rsidRPr="00000000" w14:paraId="00000116">
      <w:pPr>
        <w:tabs>
          <w:tab w:val="center" w:leader="none" w:pos="722"/>
          <w:tab w:val="center" w:leader="none" w:pos="1442"/>
          <w:tab w:val="center" w:leader="none" w:pos="2162"/>
          <w:tab w:val="center" w:leader="none" w:pos="2882"/>
          <w:tab w:val="center" w:leader="none" w:pos="3917"/>
          <w:tab w:val="center" w:leader="none" w:pos="5042"/>
          <w:tab w:val="center" w:leader="none" w:pos="5762"/>
          <w:tab w:val="center" w:leader="none" w:pos="6482"/>
          <w:tab w:val="center" w:leader="none" w:pos="7382"/>
        </w:tabs>
        <w:spacing w:after="5" w:line="248.00000000000006" w:lineRule="auto"/>
        <w:ind w:left="-13" w:firstLine="0"/>
        <w:rPr>
          <w:rFonts w:ascii="Kanit" w:cs="Kanit" w:eastAsia="Kanit" w:hAnsi="Kanit"/>
        </w:rPr>
      </w:pPr>
      <w:r w:rsidDel="00000000" w:rsidR="00000000" w:rsidRPr="00000000">
        <w:rPr>
          <w:rtl w:val="0"/>
        </w:rPr>
      </w:r>
    </w:p>
    <w:p w:rsidR="00000000" w:rsidDel="00000000" w:rsidP="00000000" w:rsidRDefault="00000000" w:rsidRPr="00000000" w14:paraId="00000117">
      <w:pPr>
        <w:spacing w:after="5" w:line="249" w:lineRule="auto"/>
        <w:ind w:left="-3" w:firstLine="1"/>
        <w:rPr>
          <w:rFonts w:ascii="Kanit" w:cs="Kanit" w:eastAsia="Kanit" w:hAnsi="Kanit"/>
        </w:rPr>
      </w:pPr>
      <w:r w:rsidDel="00000000" w:rsidR="00000000" w:rsidRPr="00000000">
        <w:rPr>
          <w:rFonts w:ascii="Kanit" w:cs="Kanit" w:eastAsia="Kanit" w:hAnsi="Kanit"/>
          <w:b w:val="1"/>
          <w:rtl w:val="0"/>
        </w:rPr>
        <w:t xml:space="preserve">CURRENT PERMANENT ADDRESS</w:t>
      </w:r>
      <w:r w:rsidDel="00000000" w:rsidR="00000000" w:rsidRPr="00000000">
        <w:rPr>
          <w:rFonts w:ascii="Kanit" w:cs="Kanit" w:eastAsia="Kanit" w:hAnsi="Kanit"/>
          <w:rtl w:val="0"/>
        </w:rPr>
        <w:t xml:space="preserve">:  </w:t>
      </w:r>
    </w:p>
    <w:p w:rsidR="00000000" w:rsidDel="00000000" w:rsidP="00000000" w:rsidRDefault="00000000" w:rsidRPr="00000000" w14:paraId="00000118">
      <w:pPr>
        <w:spacing w:line="259" w:lineRule="auto"/>
        <w:ind w:left="2" w:firstLine="0"/>
        <w:rPr>
          <w:rFonts w:ascii="Kanit" w:cs="Kanit" w:eastAsia="Kanit" w:hAnsi="Kanit"/>
        </w:rPr>
      </w:pPr>
      <w:r w:rsidDel="00000000" w:rsidR="00000000" w:rsidRPr="00000000">
        <w:rPr>
          <w:rFonts w:ascii="Kanit" w:cs="Kanit" w:eastAsia="Kanit" w:hAnsi="Kanit"/>
          <w:rtl w:val="0"/>
        </w:rPr>
        <w:t xml:space="preserve"> </w:t>
      </w:r>
    </w:p>
    <w:p w:rsidR="00000000" w:rsidDel="00000000" w:rsidP="00000000" w:rsidRDefault="00000000" w:rsidRPr="00000000" w14:paraId="00000119">
      <w:pPr>
        <w:spacing w:after="5" w:line="248.00000000000006" w:lineRule="auto"/>
        <w:ind w:left="-3" w:right="1" w:firstLine="1"/>
        <w:rPr>
          <w:rFonts w:ascii="Kanit" w:cs="Kanit" w:eastAsia="Kanit" w:hAnsi="Kanit"/>
        </w:rPr>
      </w:pPr>
      <w:r w:rsidDel="00000000" w:rsidR="00000000" w:rsidRPr="00000000">
        <w:rPr>
          <w:rFonts w:ascii="Kanit" w:cs="Kanit" w:eastAsia="Kanit" w:hAnsi="Kanit"/>
          <w:rtl w:val="0"/>
        </w:rPr>
        <w:t xml:space="preserve">________________________________________________________________________</w:t>
      </w:r>
    </w:p>
    <w:p w:rsidR="00000000" w:rsidDel="00000000" w:rsidP="00000000" w:rsidRDefault="00000000" w:rsidRPr="00000000" w14:paraId="0000011A">
      <w:pPr>
        <w:tabs>
          <w:tab w:val="center" w:leader="none" w:pos="1442"/>
          <w:tab w:val="center" w:leader="none" w:pos="2162"/>
          <w:tab w:val="center" w:leader="none" w:pos="3053"/>
          <w:tab w:val="center" w:leader="none" w:pos="3601"/>
          <w:tab w:val="center" w:leader="none" w:pos="4322"/>
          <w:tab w:val="center" w:leader="none" w:pos="5430"/>
          <w:tab w:val="center" w:leader="none" w:pos="6482"/>
          <w:tab w:val="center" w:leader="none" w:pos="7202"/>
          <w:tab w:val="right" w:leader="none" w:pos="8645"/>
        </w:tabs>
        <w:spacing w:after="5" w:line="248.00000000000006" w:lineRule="auto"/>
        <w:ind w:left="-13" w:firstLine="0"/>
        <w:rPr>
          <w:rFonts w:ascii="Kanit" w:cs="Kanit" w:eastAsia="Kanit" w:hAnsi="Kanit"/>
        </w:rPr>
      </w:pPr>
      <w:r w:rsidDel="00000000" w:rsidR="00000000" w:rsidRPr="00000000">
        <w:rPr>
          <w:rFonts w:ascii="Kanit" w:cs="Kanit" w:eastAsia="Kanit" w:hAnsi="Kanit"/>
          <w:rtl w:val="0"/>
        </w:rPr>
        <w:t xml:space="preserve">Street  </w:t>
        <w:tab/>
        <w:t xml:space="preserve"> </w:t>
        <w:tab/>
        <w:t xml:space="preserve"> </w:t>
        <w:tab/>
        <w:t xml:space="preserve">City </w:t>
        <w:tab/>
        <w:t xml:space="preserve"> </w:t>
        <w:tab/>
        <w:t xml:space="preserve"> </w:t>
        <w:tab/>
        <w:t xml:space="preserve">Province </w:t>
        <w:tab/>
        <w:t xml:space="preserve"> </w:t>
        <w:tab/>
        <w:t xml:space="preserve"> </w:t>
        <w:tab/>
        <w:t xml:space="preserve">Postal </w:t>
      </w:r>
    </w:p>
    <w:p w:rsidR="00000000" w:rsidDel="00000000" w:rsidP="00000000" w:rsidRDefault="00000000" w:rsidRPr="00000000" w14:paraId="0000011B">
      <w:pPr>
        <w:spacing w:line="259" w:lineRule="auto"/>
        <w:ind w:left="2" w:firstLine="0"/>
        <w:rPr>
          <w:rFonts w:ascii="Kanit" w:cs="Kanit" w:eastAsia="Kanit" w:hAnsi="Kanit"/>
        </w:rPr>
      </w:pPr>
      <w:r w:rsidDel="00000000" w:rsidR="00000000" w:rsidRPr="00000000">
        <w:rPr>
          <w:rFonts w:ascii="Kanit" w:cs="Kanit" w:eastAsia="Kanit" w:hAnsi="Kanit"/>
          <w:rtl w:val="0"/>
        </w:rPr>
        <w:t xml:space="preserve"> </w:t>
      </w:r>
    </w:p>
    <w:p w:rsidR="00000000" w:rsidDel="00000000" w:rsidP="00000000" w:rsidRDefault="00000000" w:rsidRPr="00000000" w14:paraId="0000011C">
      <w:pPr>
        <w:tabs>
          <w:tab w:val="center" w:leader="none" w:pos="6080"/>
        </w:tabs>
        <w:spacing w:after="5" w:line="248.00000000000006" w:lineRule="auto"/>
        <w:ind w:left="-13" w:firstLine="0"/>
        <w:rPr>
          <w:rFonts w:ascii="Kanit" w:cs="Kanit" w:eastAsia="Kanit" w:hAnsi="Kanit"/>
        </w:rPr>
      </w:pPr>
      <w:r w:rsidDel="00000000" w:rsidR="00000000" w:rsidRPr="00000000">
        <w:rPr>
          <w:rFonts w:ascii="Kanit" w:cs="Kanit" w:eastAsia="Kanit" w:hAnsi="Kanit"/>
          <w:b w:val="1"/>
          <w:rtl w:val="0"/>
        </w:rPr>
        <w:t xml:space="preserve">DATE OF BIRTH:</w:t>
      </w:r>
      <w:r w:rsidDel="00000000" w:rsidR="00000000" w:rsidRPr="00000000">
        <w:rPr>
          <w:rFonts w:ascii="Kanit" w:cs="Kanit" w:eastAsia="Kanit" w:hAnsi="Kanit"/>
          <w:rtl w:val="0"/>
        </w:rPr>
        <w:t xml:space="preserve"> _______________________ </w:t>
        <w:tab/>
      </w:r>
      <w:r w:rsidDel="00000000" w:rsidR="00000000" w:rsidRPr="00000000">
        <w:rPr>
          <w:rFonts w:ascii="Kanit" w:cs="Kanit" w:eastAsia="Kanit" w:hAnsi="Kanit"/>
          <w:b w:val="1"/>
          <w:rtl w:val="0"/>
        </w:rPr>
        <w:t xml:space="preserve">GENDER IDENTITY</w:t>
      </w:r>
      <w:r w:rsidDel="00000000" w:rsidR="00000000" w:rsidRPr="00000000">
        <w:rPr>
          <w:rFonts w:ascii="Kanit" w:cs="Kanit" w:eastAsia="Kanit" w:hAnsi="Kanit"/>
          <w:rtl w:val="0"/>
        </w:rPr>
        <w:t xml:space="preserve">: ________________ </w:t>
      </w:r>
    </w:p>
    <w:p w:rsidR="00000000" w:rsidDel="00000000" w:rsidP="00000000" w:rsidRDefault="00000000" w:rsidRPr="00000000" w14:paraId="0000011D">
      <w:pPr>
        <w:tabs>
          <w:tab w:val="center" w:leader="none" w:pos="722"/>
          <w:tab w:val="center" w:leader="none" w:pos="2227"/>
        </w:tabs>
        <w:spacing w:after="5" w:line="248.00000000000006" w:lineRule="auto"/>
        <w:ind w:left="-13" w:firstLine="0"/>
        <w:rPr>
          <w:rFonts w:ascii="Kanit" w:cs="Kanit" w:eastAsia="Kanit" w:hAnsi="Kanit"/>
        </w:rPr>
      </w:pPr>
      <w:r w:rsidDel="00000000" w:rsidR="00000000" w:rsidRPr="00000000">
        <w:rPr>
          <w:rFonts w:ascii="Kanit" w:cs="Kanit" w:eastAsia="Kanit" w:hAnsi="Kanit"/>
          <w:rtl w:val="0"/>
        </w:rPr>
        <w:t xml:space="preserve"> </w:t>
        <w:tab/>
        <w:t xml:space="preserve"> </w:t>
        <w:tab/>
        <w:t xml:space="preserve">                 Month/Day/Year </w:t>
      </w:r>
    </w:p>
    <w:p w:rsidR="00000000" w:rsidDel="00000000" w:rsidP="00000000" w:rsidRDefault="00000000" w:rsidRPr="00000000" w14:paraId="0000011E">
      <w:pPr>
        <w:tabs>
          <w:tab w:val="center" w:leader="none" w:pos="6130"/>
        </w:tabs>
        <w:spacing w:after="5" w:line="248.00000000000006" w:lineRule="auto"/>
        <w:ind w:left="-13" w:firstLine="0"/>
        <w:rPr>
          <w:rFonts w:ascii="Kanit" w:cs="Kanit" w:eastAsia="Kanit" w:hAnsi="Kanit"/>
          <w:b w:val="1"/>
        </w:rPr>
      </w:pPr>
      <w:r w:rsidDel="00000000" w:rsidR="00000000" w:rsidRPr="00000000">
        <w:rPr>
          <w:rtl w:val="0"/>
        </w:rPr>
      </w:r>
    </w:p>
    <w:p w:rsidR="00000000" w:rsidDel="00000000" w:rsidP="00000000" w:rsidRDefault="00000000" w:rsidRPr="00000000" w14:paraId="0000011F">
      <w:pPr>
        <w:tabs>
          <w:tab w:val="center" w:leader="none" w:pos="6130"/>
        </w:tabs>
        <w:spacing w:after="5" w:line="248.00000000000006" w:lineRule="auto"/>
        <w:ind w:left="-13" w:firstLine="0"/>
        <w:rPr>
          <w:rFonts w:ascii="Kanit" w:cs="Kanit" w:eastAsia="Kanit" w:hAnsi="Kanit"/>
        </w:rPr>
      </w:pPr>
      <w:r w:rsidDel="00000000" w:rsidR="00000000" w:rsidRPr="00000000">
        <w:rPr>
          <w:rFonts w:ascii="Kanit" w:cs="Kanit" w:eastAsia="Kanit" w:hAnsi="Kanit"/>
          <w:b w:val="1"/>
          <w:rtl w:val="0"/>
        </w:rPr>
        <w:t xml:space="preserve">EMAIL</w:t>
      </w:r>
      <w:r w:rsidDel="00000000" w:rsidR="00000000" w:rsidRPr="00000000">
        <w:rPr>
          <w:rFonts w:ascii="Kanit" w:cs="Kanit" w:eastAsia="Kanit" w:hAnsi="Kanit"/>
          <w:rtl w:val="0"/>
        </w:rPr>
        <w:t xml:space="preserve">: _________________________________  </w:t>
        <w:tab/>
      </w:r>
      <w:r w:rsidDel="00000000" w:rsidR="00000000" w:rsidRPr="00000000">
        <w:rPr>
          <w:rFonts w:ascii="Kanit" w:cs="Kanit" w:eastAsia="Kanit" w:hAnsi="Kanit"/>
          <w:b w:val="1"/>
          <w:rtl w:val="0"/>
        </w:rPr>
        <w:t xml:space="preserve">PHONE</w:t>
      </w:r>
      <w:r w:rsidDel="00000000" w:rsidR="00000000" w:rsidRPr="00000000">
        <w:rPr>
          <w:rFonts w:ascii="Kanit" w:cs="Kanit" w:eastAsia="Kanit" w:hAnsi="Kanit"/>
          <w:rtl w:val="0"/>
        </w:rPr>
        <w:t xml:space="preserve">: __________________________ </w:t>
      </w:r>
    </w:p>
    <w:p w:rsidR="00000000" w:rsidDel="00000000" w:rsidP="00000000" w:rsidRDefault="00000000" w:rsidRPr="00000000" w14:paraId="00000120">
      <w:pPr>
        <w:spacing w:line="259" w:lineRule="auto"/>
        <w:ind w:left="1" w:firstLine="0"/>
        <w:rPr>
          <w:rFonts w:ascii="Kanit" w:cs="Kanit" w:eastAsia="Kanit" w:hAnsi="Kanit"/>
        </w:rPr>
      </w:pPr>
      <w:r w:rsidDel="00000000" w:rsidR="00000000" w:rsidRPr="00000000">
        <w:rPr>
          <w:rFonts w:ascii="Kanit" w:cs="Kanit" w:eastAsia="Kanit" w:hAnsi="Kanit"/>
          <w:rtl w:val="0"/>
        </w:rPr>
        <w:t xml:space="preserve"> </w:t>
      </w:r>
    </w:p>
    <w:p w:rsidR="00000000" w:rsidDel="00000000" w:rsidP="00000000" w:rsidRDefault="00000000" w:rsidRPr="00000000" w14:paraId="00000121">
      <w:pPr>
        <w:spacing w:after="5" w:line="248.00000000000006" w:lineRule="auto"/>
        <w:ind w:left="-3" w:right="1" w:firstLine="1"/>
        <w:rPr>
          <w:rFonts w:ascii="Kanit" w:cs="Kanit" w:eastAsia="Kanit" w:hAnsi="Kanit"/>
        </w:rPr>
      </w:pPr>
      <w:r w:rsidDel="00000000" w:rsidR="00000000" w:rsidRPr="00000000">
        <w:rPr>
          <w:rFonts w:ascii="Kanit" w:cs="Kanit" w:eastAsia="Kanit" w:hAnsi="Kanit"/>
          <w:b w:val="1"/>
          <w:rtl w:val="0"/>
        </w:rPr>
        <w:t xml:space="preserve">POSITION SOUGHT</w:t>
      </w:r>
      <w:r w:rsidDel="00000000" w:rsidR="00000000" w:rsidRPr="00000000">
        <w:rPr>
          <w:rFonts w:ascii="Kanit" w:cs="Kanit" w:eastAsia="Kanit" w:hAnsi="Kanit"/>
          <w:rtl w:val="0"/>
        </w:rPr>
        <w:t xml:space="preserve">: ______________________________________________ </w:t>
      </w:r>
    </w:p>
    <w:p w:rsidR="00000000" w:rsidDel="00000000" w:rsidP="00000000" w:rsidRDefault="00000000" w:rsidRPr="00000000" w14:paraId="00000122">
      <w:pPr>
        <w:spacing w:line="259" w:lineRule="auto"/>
        <w:ind w:left="1" w:firstLine="0"/>
        <w:rPr>
          <w:rFonts w:ascii="Kanit" w:cs="Kanit" w:eastAsia="Kanit" w:hAnsi="Kanit"/>
        </w:rPr>
      </w:pPr>
      <w:r w:rsidDel="00000000" w:rsidR="00000000" w:rsidRPr="00000000">
        <w:rPr>
          <w:rFonts w:ascii="Kanit" w:cs="Kanit" w:eastAsia="Kanit" w:hAnsi="Kanit"/>
          <w:rtl w:val="0"/>
        </w:rPr>
        <w:t xml:space="preserve"> </w:t>
      </w:r>
    </w:p>
    <w:p w:rsidR="00000000" w:rsidDel="00000000" w:rsidP="00000000" w:rsidRDefault="00000000" w:rsidRPr="00000000" w14:paraId="00000123">
      <w:pPr>
        <w:spacing w:after="5" w:line="248.00000000000006" w:lineRule="auto"/>
        <w:ind w:left="-3" w:right="1" w:firstLine="1"/>
        <w:rPr>
          <w:rFonts w:ascii="Kanit" w:cs="Kanit" w:eastAsia="Kanit" w:hAnsi="Kanit"/>
        </w:rPr>
      </w:pPr>
      <w:r w:rsidDel="00000000" w:rsidR="00000000" w:rsidRPr="00000000">
        <w:rPr>
          <w:rFonts w:ascii="Kanit" w:cs="Kanit" w:eastAsia="Kanit" w:hAnsi="Kanit"/>
          <w:rtl w:val="0"/>
        </w:rPr>
        <w:t xml:space="preserve">By signing this document below, I agree to adhere to the UCCMS and the policies and procedures of Sea to Sky Nordics</w:t>
      </w:r>
      <w:r w:rsidDel="00000000" w:rsidR="00000000" w:rsidRPr="00000000">
        <w:rPr>
          <w:rFonts w:ascii="Kanit" w:cs="Kanit" w:eastAsia="Kanit" w:hAnsi="Kanit"/>
          <w:color w:val="ff0000"/>
          <w:rtl w:val="0"/>
        </w:rPr>
        <w:t xml:space="preserve"> </w:t>
      </w:r>
      <w:r w:rsidDel="00000000" w:rsidR="00000000" w:rsidRPr="00000000">
        <w:rPr>
          <w:rFonts w:ascii="Kanit" w:cs="Kanit" w:eastAsia="Kanit" w:hAnsi="Kanit"/>
          <w:rtl w:val="0"/>
        </w:rPr>
        <w:t xml:space="preserve">including but not limited to the </w:t>
      </w:r>
      <w:r w:rsidDel="00000000" w:rsidR="00000000" w:rsidRPr="00000000">
        <w:rPr>
          <w:rFonts w:ascii="Kanit" w:cs="Kanit" w:eastAsia="Kanit" w:hAnsi="Kanit"/>
          <w:i w:val="1"/>
          <w:rtl w:val="0"/>
        </w:rPr>
        <w:t xml:space="preserve">Code of Conduct and Ethics</w:t>
      </w:r>
      <w:r w:rsidDel="00000000" w:rsidR="00000000" w:rsidRPr="00000000">
        <w:rPr>
          <w:rFonts w:ascii="Kanit" w:cs="Kanit" w:eastAsia="Kanit" w:hAnsi="Kanit"/>
          <w:rtl w:val="0"/>
        </w:rPr>
        <w:t xml:space="preserve">, </w:t>
      </w:r>
      <w:r w:rsidDel="00000000" w:rsidR="00000000" w:rsidRPr="00000000">
        <w:rPr>
          <w:rFonts w:ascii="Kanit" w:cs="Kanit" w:eastAsia="Kanit" w:hAnsi="Kanit"/>
          <w:i w:val="1"/>
          <w:rtl w:val="0"/>
        </w:rPr>
        <w:t xml:space="preserve">Conflict of Interest Policy</w:t>
      </w:r>
      <w:r w:rsidDel="00000000" w:rsidR="00000000" w:rsidRPr="00000000">
        <w:rPr>
          <w:rFonts w:ascii="Kanit" w:cs="Kanit" w:eastAsia="Kanit" w:hAnsi="Kanit"/>
          <w:rtl w:val="0"/>
        </w:rPr>
        <w:t xml:space="preserve">, </w:t>
      </w:r>
      <w:r w:rsidDel="00000000" w:rsidR="00000000" w:rsidRPr="00000000">
        <w:rPr>
          <w:rFonts w:ascii="Kanit" w:cs="Kanit" w:eastAsia="Kanit" w:hAnsi="Kanit"/>
          <w:i w:val="1"/>
          <w:rtl w:val="0"/>
        </w:rPr>
        <w:t xml:space="preserve">Privacy Policy</w:t>
      </w:r>
      <w:r w:rsidDel="00000000" w:rsidR="00000000" w:rsidRPr="00000000">
        <w:rPr>
          <w:rFonts w:ascii="Kanit" w:cs="Kanit" w:eastAsia="Kanit" w:hAnsi="Kanit"/>
          <w:rtl w:val="0"/>
        </w:rPr>
        <w:t xml:space="preserve">, and </w:t>
      </w:r>
      <w:r w:rsidDel="00000000" w:rsidR="00000000" w:rsidRPr="00000000">
        <w:rPr>
          <w:rFonts w:ascii="Kanit" w:cs="Kanit" w:eastAsia="Kanit" w:hAnsi="Kanit"/>
          <w:i w:val="1"/>
          <w:rtl w:val="0"/>
        </w:rPr>
        <w:t xml:space="preserve">Screening Policy</w:t>
      </w:r>
      <w:r w:rsidDel="00000000" w:rsidR="00000000" w:rsidRPr="00000000">
        <w:rPr>
          <w:rFonts w:ascii="Kanit" w:cs="Kanit" w:eastAsia="Kanit" w:hAnsi="Kanit"/>
          <w:rtl w:val="0"/>
        </w:rPr>
        <w:t xml:space="preserve">. Policies are located at the following </w:t>
      </w:r>
      <w:hyperlink r:id="rId12">
        <w:r w:rsidDel="00000000" w:rsidR="00000000" w:rsidRPr="00000000">
          <w:rPr>
            <w:rFonts w:ascii="Kanit" w:cs="Kanit" w:eastAsia="Kanit" w:hAnsi="Kanit"/>
            <w:color w:val="1155cc"/>
            <w:u w:val="single"/>
            <w:rtl w:val="0"/>
          </w:rPr>
          <w:t xml:space="preserve">link</w:t>
        </w:r>
      </w:hyperlink>
      <w:r w:rsidDel="00000000" w:rsidR="00000000" w:rsidRPr="00000000">
        <w:rPr>
          <w:rtl w:val="0"/>
        </w:rPr>
      </w:r>
    </w:p>
    <w:p w:rsidR="00000000" w:rsidDel="00000000" w:rsidP="00000000" w:rsidRDefault="00000000" w:rsidRPr="00000000" w14:paraId="00000124">
      <w:pPr>
        <w:spacing w:line="259" w:lineRule="auto"/>
        <w:rPr>
          <w:rFonts w:ascii="Kanit" w:cs="Kanit" w:eastAsia="Kanit" w:hAnsi="Kanit"/>
        </w:rPr>
      </w:pPr>
      <w:r w:rsidDel="00000000" w:rsidR="00000000" w:rsidRPr="00000000">
        <w:rPr>
          <w:rFonts w:ascii="Kanit" w:cs="Kanit" w:eastAsia="Kanit" w:hAnsi="Kanit"/>
          <w:rtl w:val="0"/>
        </w:rPr>
        <w:t xml:space="preserve"> </w:t>
      </w:r>
    </w:p>
    <w:p w:rsidR="00000000" w:rsidDel="00000000" w:rsidP="00000000" w:rsidRDefault="00000000" w:rsidRPr="00000000" w14:paraId="00000125">
      <w:pPr>
        <w:spacing w:after="5" w:line="248.00000000000006" w:lineRule="auto"/>
        <w:ind w:left="-3" w:right="1" w:firstLine="1"/>
        <w:rPr>
          <w:rFonts w:ascii="Kanit" w:cs="Kanit" w:eastAsia="Kanit" w:hAnsi="Kanit"/>
        </w:rPr>
      </w:pPr>
      <w:r w:rsidDel="00000000" w:rsidR="00000000" w:rsidRPr="00000000">
        <w:rPr>
          <w:rFonts w:ascii="Kanit" w:cs="Kanit" w:eastAsia="Kanit" w:hAnsi="Kanit"/>
          <w:rtl w:val="0"/>
        </w:rPr>
        <w:t xml:space="preserve">I recognize that I must pass certain screening requirements depending on the position sought, as outlined in the </w:t>
      </w:r>
      <w:r w:rsidDel="00000000" w:rsidR="00000000" w:rsidRPr="00000000">
        <w:rPr>
          <w:rFonts w:ascii="Kanit" w:cs="Kanit" w:eastAsia="Kanit" w:hAnsi="Kanit"/>
          <w:i w:val="1"/>
          <w:rtl w:val="0"/>
        </w:rPr>
        <w:t xml:space="preserve">Screening Policy</w:t>
      </w:r>
      <w:r w:rsidDel="00000000" w:rsidR="00000000" w:rsidRPr="00000000">
        <w:rPr>
          <w:rFonts w:ascii="Kanit" w:cs="Kanit" w:eastAsia="Kanit" w:hAnsi="Kanit"/>
          <w:rtl w:val="0"/>
        </w:rPr>
        <w:t xml:space="preserve">, and that the Screening Committee will determine my eligibility to volunteer or work in the position. </w:t>
      </w:r>
    </w:p>
    <w:p w:rsidR="00000000" w:rsidDel="00000000" w:rsidP="00000000" w:rsidRDefault="00000000" w:rsidRPr="00000000" w14:paraId="00000126">
      <w:pPr>
        <w:spacing w:after="5" w:line="248.00000000000006" w:lineRule="auto"/>
        <w:ind w:left="-3" w:right="1" w:firstLine="1"/>
        <w:rPr>
          <w:rFonts w:ascii="Kanit" w:cs="Kanit" w:eastAsia="Kanit" w:hAnsi="Kanit"/>
        </w:rPr>
      </w:pPr>
      <w:r w:rsidDel="00000000" w:rsidR="00000000" w:rsidRPr="00000000">
        <w:rPr>
          <w:rtl w:val="0"/>
        </w:rPr>
      </w:r>
    </w:p>
    <w:p w:rsidR="00000000" w:rsidDel="00000000" w:rsidP="00000000" w:rsidRDefault="00000000" w:rsidRPr="00000000" w14:paraId="00000127">
      <w:pPr>
        <w:tabs>
          <w:tab w:val="center" w:leader="none" w:pos="4320"/>
          <w:tab w:val="right" w:leader="none" w:pos="8645"/>
        </w:tabs>
        <w:spacing w:after="5" w:line="248.00000000000006" w:lineRule="auto"/>
        <w:ind w:left="-13" w:firstLine="0"/>
        <w:rPr>
          <w:rFonts w:ascii="Kanit" w:cs="Kanit" w:eastAsia="Kanit" w:hAnsi="Kanit"/>
        </w:rPr>
      </w:pPr>
      <w:r w:rsidDel="00000000" w:rsidR="00000000" w:rsidRPr="00000000">
        <w:rPr>
          <w:rFonts w:ascii="Kanit" w:cs="Kanit" w:eastAsia="Kanit" w:hAnsi="Kanit"/>
          <w:b w:val="1"/>
          <w:rtl w:val="0"/>
        </w:rPr>
        <w:t xml:space="preserve">NAME (print)</w:t>
      </w:r>
      <w:r w:rsidDel="00000000" w:rsidR="00000000" w:rsidRPr="00000000">
        <w:rPr>
          <w:rFonts w:ascii="Kanit" w:cs="Kanit" w:eastAsia="Kanit" w:hAnsi="Kanit"/>
          <w:rtl w:val="0"/>
        </w:rPr>
        <w:t xml:space="preserve">: ________________________ </w:t>
        <w:tab/>
        <w:t xml:space="preserve"> </w:t>
        <w:tab/>
      </w:r>
      <w:r w:rsidDel="00000000" w:rsidR="00000000" w:rsidRPr="00000000">
        <w:rPr>
          <w:rFonts w:ascii="Kanit" w:cs="Kanit" w:eastAsia="Kanit" w:hAnsi="Kanit"/>
          <w:b w:val="1"/>
          <w:rtl w:val="0"/>
        </w:rPr>
        <w:t xml:space="preserve">DATE</w:t>
      </w:r>
      <w:r w:rsidDel="00000000" w:rsidR="00000000" w:rsidRPr="00000000">
        <w:rPr>
          <w:rFonts w:ascii="Kanit" w:cs="Kanit" w:eastAsia="Kanit" w:hAnsi="Kanit"/>
          <w:rtl w:val="0"/>
        </w:rPr>
        <w:t xml:space="preserve">: __________________________ </w:t>
      </w:r>
    </w:p>
    <w:p w:rsidR="00000000" w:rsidDel="00000000" w:rsidP="00000000" w:rsidRDefault="00000000" w:rsidRPr="00000000" w14:paraId="00000128">
      <w:pPr>
        <w:tabs>
          <w:tab w:val="center" w:leader="none" w:pos="4320"/>
          <w:tab w:val="center" w:leader="none" w:pos="5040"/>
        </w:tabs>
        <w:spacing w:after="5" w:line="248.00000000000006" w:lineRule="auto"/>
        <w:ind w:left="-13" w:firstLine="0"/>
        <w:rPr>
          <w:rFonts w:ascii="Kanit" w:cs="Kanit" w:eastAsia="Kanit" w:hAnsi="Kanit"/>
          <w:b w:val="1"/>
        </w:rPr>
      </w:pPr>
      <w:r w:rsidDel="00000000" w:rsidR="00000000" w:rsidRPr="00000000">
        <w:rPr>
          <w:rtl w:val="0"/>
        </w:rPr>
      </w:r>
    </w:p>
    <w:p w:rsidR="00000000" w:rsidDel="00000000" w:rsidP="00000000" w:rsidRDefault="00000000" w:rsidRPr="00000000" w14:paraId="00000129">
      <w:pPr>
        <w:tabs>
          <w:tab w:val="center" w:leader="none" w:pos="4320"/>
          <w:tab w:val="center" w:leader="none" w:pos="5040"/>
        </w:tabs>
        <w:spacing w:after="5" w:line="248.00000000000006" w:lineRule="auto"/>
        <w:ind w:left="-13" w:firstLine="0"/>
        <w:rPr>
          <w:rFonts w:ascii="Kanit" w:cs="Kanit" w:eastAsia="Kanit" w:hAnsi="Kanit"/>
        </w:rPr>
      </w:pPr>
      <w:r w:rsidDel="00000000" w:rsidR="00000000" w:rsidRPr="00000000">
        <w:rPr>
          <w:rFonts w:ascii="Kanit" w:cs="Kanit" w:eastAsia="Kanit" w:hAnsi="Kanit"/>
          <w:b w:val="1"/>
          <w:rtl w:val="0"/>
        </w:rPr>
        <w:t xml:space="preserve">SIGNATURE</w:t>
      </w:r>
      <w:r w:rsidDel="00000000" w:rsidR="00000000" w:rsidRPr="00000000">
        <w:rPr>
          <w:rFonts w:ascii="Kanit" w:cs="Kanit" w:eastAsia="Kanit" w:hAnsi="Kanit"/>
          <w:rtl w:val="0"/>
        </w:rPr>
        <w:t xml:space="preserve">: _________________________ </w:t>
        <w:tab/>
        <w:t xml:space="preserve"> </w:t>
        <w:tab/>
        <w:t xml:space="preserve"> </w:t>
      </w:r>
    </w:p>
    <w:p w:rsidR="00000000" w:rsidDel="00000000" w:rsidP="00000000" w:rsidRDefault="00000000" w:rsidRPr="00000000" w14:paraId="0000012A">
      <w:pPr>
        <w:spacing w:line="259" w:lineRule="auto"/>
        <w:rPr>
          <w:rFonts w:ascii="Kanit" w:cs="Kanit" w:eastAsia="Kanit" w:hAnsi="Kanit"/>
        </w:rPr>
      </w:pPr>
      <w:r w:rsidDel="00000000" w:rsidR="00000000" w:rsidRPr="00000000">
        <w:rPr>
          <w:rFonts w:ascii="Kanit" w:cs="Kanit" w:eastAsia="Kanit" w:hAnsi="Kanit"/>
          <w:rtl w:val="0"/>
        </w:rPr>
        <w:t xml:space="preserve"> </w:t>
      </w:r>
    </w:p>
    <w:p w:rsidR="00000000" w:rsidDel="00000000" w:rsidP="00000000" w:rsidRDefault="00000000" w:rsidRPr="00000000" w14:paraId="0000012B">
      <w:pPr>
        <w:spacing w:line="259" w:lineRule="auto"/>
        <w:jc w:val="center"/>
        <w:rPr>
          <w:rFonts w:ascii="Kanit" w:cs="Kanit" w:eastAsia="Kanit" w:hAnsi="Kanit"/>
          <w:b w:val="1"/>
          <w:sz w:val="32"/>
          <w:szCs w:val="32"/>
        </w:rPr>
      </w:pPr>
      <w:r w:rsidDel="00000000" w:rsidR="00000000" w:rsidRPr="00000000">
        <w:rPr>
          <w:rFonts w:ascii="Kanit" w:cs="Kanit" w:eastAsia="Kanit" w:hAnsi="Kanit"/>
          <w:b w:val="1"/>
          <w:sz w:val="32"/>
          <w:szCs w:val="32"/>
          <w:rtl w:val="0"/>
        </w:rPr>
        <w:t xml:space="preserve"> Appendix C – Screening Disclosure Form </w:t>
      </w:r>
    </w:p>
    <w:p w:rsidR="00000000" w:rsidDel="00000000" w:rsidP="00000000" w:rsidRDefault="00000000" w:rsidRPr="00000000" w14:paraId="0000012C">
      <w:pPr>
        <w:spacing w:line="259" w:lineRule="auto"/>
        <w:ind w:left="2" w:firstLine="0"/>
        <w:rPr>
          <w:rFonts w:ascii="Kanit" w:cs="Kanit" w:eastAsia="Kanit" w:hAnsi="Kanit"/>
        </w:rPr>
      </w:pPr>
      <w:r w:rsidDel="00000000" w:rsidR="00000000" w:rsidRPr="00000000">
        <w:rPr>
          <w:rFonts w:ascii="Kanit" w:cs="Kanit" w:eastAsia="Kanit" w:hAnsi="Kanit"/>
          <w:rtl w:val="0"/>
        </w:rPr>
        <w:t xml:space="preserve"> </w:t>
      </w:r>
    </w:p>
    <w:p w:rsidR="00000000" w:rsidDel="00000000" w:rsidP="00000000" w:rsidRDefault="00000000" w:rsidRPr="00000000" w14:paraId="0000012D">
      <w:pPr>
        <w:spacing w:after="5" w:line="249" w:lineRule="auto"/>
        <w:ind w:left="-3" w:firstLine="1"/>
        <w:rPr>
          <w:rFonts w:ascii="Kanit" w:cs="Kanit" w:eastAsia="Kanit" w:hAnsi="Kanit"/>
        </w:rPr>
      </w:pPr>
      <w:r w:rsidDel="00000000" w:rsidR="00000000" w:rsidRPr="00000000">
        <w:rPr>
          <w:rFonts w:ascii="Kanit" w:cs="Kanit" w:eastAsia="Kanit" w:hAnsi="Kanit"/>
          <w:b w:val="1"/>
          <w:rtl w:val="0"/>
        </w:rPr>
        <w:t xml:space="preserve">NAME</w:t>
      </w:r>
      <w:r w:rsidDel="00000000" w:rsidR="00000000" w:rsidRPr="00000000">
        <w:rPr>
          <w:rFonts w:ascii="Kanit" w:cs="Kanit" w:eastAsia="Kanit" w:hAnsi="Kanit"/>
          <w:rtl w:val="0"/>
        </w:rPr>
        <w:t xml:space="preserve">: </w:t>
      </w:r>
    </w:p>
    <w:p w:rsidR="00000000" w:rsidDel="00000000" w:rsidP="00000000" w:rsidRDefault="00000000" w:rsidRPr="00000000" w14:paraId="0000012E">
      <w:pPr>
        <w:spacing w:after="5" w:line="248.00000000000006" w:lineRule="auto"/>
        <w:ind w:left="-3" w:right="1" w:firstLine="1"/>
        <w:rPr>
          <w:rFonts w:ascii="Kanit" w:cs="Kanit" w:eastAsia="Kanit" w:hAnsi="Kanit"/>
        </w:rPr>
      </w:pPr>
      <w:r w:rsidDel="00000000" w:rsidR="00000000" w:rsidRPr="00000000">
        <w:rPr>
          <w:rFonts w:ascii="Kanit" w:cs="Kanit" w:eastAsia="Kanit" w:hAnsi="Kanit"/>
          <w:rtl w:val="0"/>
        </w:rPr>
        <w:t xml:space="preserve">________________________________________________________________________ </w:t>
      </w:r>
    </w:p>
    <w:p w:rsidR="00000000" w:rsidDel="00000000" w:rsidP="00000000" w:rsidRDefault="00000000" w:rsidRPr="00000000" w14:paraId="0000012F">
      <w:pPr>
        <w:tabs>
          <w:tab w:val="center" w:leader="none" w:pos="722"/>
          <w:tab w:val="center" w:leader="none" w:pos="1442"/>
          <w:tab w:val="center" w:leader="none" w:pos="2162"/>
          <w:tab w:val="center" w:leader="none" w:pos="2882"/>
          <w:tab w:val="center" w:leader="none" w:pos="3917"/>
          <w:tab w:val="center" w:leader="none" w:pos="5042"/>
          <w:tab w:val="center" w:leader="none" w:pos="5762"/>
          <w:tab w:val="center" w:leader="none" w:pos="6482"/>
          <w:tab w:val="center" w:leader="none" w:pos="7382"/>
        </w:tabs>
        <w:spacing w:after="5" w:line="248.00000000000006" w:lineRule="auto"/>
        <w:ind w:left="-13" w:firstLine="0"/>
        <w:rPr>
          <w:rFonts w:ascii="Kanit" w:cs="Kanit" w:eastAsia="Kanit" w:hAnsi="Kanit"/>
        </w:rPr>
      </w:pPr>
      <w:r w:rsidDel="00000000" w:rsidR="00000000" w:rsidRPr="00000000">
        <w:rPr>
          <w:rFonts w:ascii="Kanit" w:cs="Kanit" w:eastAsia="Kanit" w:hAnsi="Kanit"/>
          <w:rtl w:val="0"/>
        </w:rPr>
        <w:t xml:space="preserve"> First  </w:t>
        <w:tab/>
        <w:t xml:space="preserve"> </w:t>
        <w:tab/>
        <w:t xml:space="preserve"> </w:t>
        <w:tab/>
        <w:t xml:space="preserve"> </w:t>
        <w:tab/>
        <w:t xml:space="preserve"> </w:t>
        <w:tab/>
        <w:t xml:space="preserve">Middle   </w:t>
        <w:tab/>
        <w:t xml:space="preserve"> </w:t>
        <w:tab/>
        <w:t xml:space="preserve"> </w:t>
        <w:tab/>
        <w:t xml:space="preserve"> </w:t>
        <w:tab/>
        <w:t xml:space="preserve">Last  </w:t>
      </w:r>
    </w:p>
    <w:p w:rsidR="00000000" w:rsidDel="00000000" w:rsidP="00000000" w:rsidRDefault="00000000" w:rsidRPr="00000000" w14:paraId="00000130">
      <w:pPr>
        <w:spacing w:line="259" w:lineRule="auto"/>
        <w:ind w:left="2" w:firstLine="0"/>
        <w:rPr>
          <w:rFonts w:ascii="Kanit" w:cs="Kanit" w:eastAsia="Kanit" w:hAnsi="Kanit"/>
        </w:rPr>
      </w:pPr>
      <w:r w:rsidDel="00000000" w:rsidR="00000000" w:rsidRPr="00000000">
        <w:rPr>
          <w:rFonts w:ascii="Kanit" w:cs="Kanit" w:eastAsia="Kanit" w:hAnsi="Kanit"/>
          <w:rtl w:val="0"/>
        </w:rPr>
        <w:t xml:space="preserve"> </w:t>
      </w:r>
    </w:p>
    <w:p w:rsidR="00000000" w:rsidDel="00000000" w:rsidP="00000000" w:rsidRDefault="00000000" w:rsidRPr="00000000" w14:paraId="00000131">
      <w:pPr>
        <w:spacing w:after="5" w:line="248.00000000000006" w:lineRule="auto"/>
        <w:ind w:left="-3" w:right="1" w:firstLine="1"/>
        <w:rPr>
          <w:rFonts w:ascii="Kanit" w:cs="Kanit" w:eastAsia="Kanit" w:hAnsi="Kanit"/>
        </w:rPr>
      </w:pPr>
      <w:r w:rsidDel="00000000" w:rsidR="00000000" w:rsidRPr="00000000">
        <w:rPr>
          <w:rFonts w:ascii="Kanit" w:cs="Kanit" w:eastAsia="Kanit" w:hAnsi="Kanit"/>
          <w:b w:val="1"/>
          <w:rtl w:val="0"/>
        </w:rPr>
        <w:t xml:space="preserve">OTHER NAMES YOU HAVE USED: </w:t>
      </w:r>
      <w:r w:rsidDel="00000000" w:rsidR="00000000" w:rsidRPr="00000000">
        <w:rPr>
          <w:rFonts w:ascii="Kanit" w:cs="Kanit" w:eastAsia="Kanit" w:hAnsi="Kanit"/>
          <w:rtl w:val="0"/>
        </w:rPr>
        <w:t xml:space="preserve">____________________________________________ </w:t>
      </w:r>
    </w:p>
    <w:p w:rsidR="00000000" w:rsidDel="00000000" w:rsidP="00000000" w:rsidRDefault="00000000" w:rsidRPr="00000000" w14:paraId="00000132">
      <w:pPr>
        <w:spacing w:line="259" w:lineRule="auto"/>
        <w:ind w:left="2" w:firstLine="0"/>
        <w:rPr>
          <w:rFonts w:ascii="Kanit" w:cs="Kanit" w:eastAsia="Kanit" w:hAnsi="Kanit"/>
        </w:rPr>
      </w:pPr>
      <w:r w:rsidDel="00000000" w:rsidR="00000000" w:rsidRPr="00000000">
        <w:rPr>
          <w:rFonts w:ascii="Kanit" w:cs="Kanit" w:eastAsia="Kanit" w:hAnsi="Kanit"/>
          <w:b w:val="1"/>
          <w:rtl w:val="0"/>
        </w:rPr>
        <w:t xml:space="preserve"> </w:t>
      </w:r>
      <w:r w:rsidDel="00000000" w:rsidR="00000000" w:rsidRPr="00000000">
        <w:rPr>
          <w:rtl w:val="0"/>
        </w:rPr>
      </w:r>
    </w:p>
    <w:p w:rsidR="00000000" w:rsidDel="00000000" w:rsidP="00000000" w:rsidRDefault="00000000" w:rsidRPr="00000000" w14:paraId="00000133">
      <w:pPr>
        <w:spacing w:after="5" w:line="249" w:lineRule="auto"/>
        <w:ind w:left="-3" w:firstLine="1"/>
        <w:rPr>
          <w:rFonts w:ascii="Kanit" w:cs="Kanit" w:eastAsia="Kanit" w:hAnsi="Kanit"/>
        </w:rPr>
      </w:pPr>
      <w:r w:rsidDel="00000000" w:rsidR="00000000" w:rsidRPr="00000000">
        <w:rPr>
          <w:rFonts w:ascii="Kanit" w:cs="Kanit" w:eastAsia="Kanit" w:hAnsi="Kanit"/>
          <w:b w:val="1"/>
          <w:rtl w:val="0"/>
        </w:rPr>
        <w:t xml:space="preserve">CURRENT PERMANENT ADDRESS</w:t>
      </w:r>
      <w:r w:rsidDel="00000000" w:rsidR="00000000" w:rsidRPr="00000000">
        <w:rPr>
          <w:rFonts w:ascii="Kanit" w:cs="Kanit" w:eastAsia="Kanit" w:hAnsi="Kanit"/>
          <w:rtl w:val="0"/>
        </w:rPr>
        <w:t xml:space="preserve">:  </w:t>
      </w:r>
    </w:p>
    <w:p w:rsidR="00000000" w:rsidDel="00000000" w:rsidP="00000000" w:rsidRDefault="00000000" w:rsidRPr="00000000" w14:paraId="00000134">
      <w:pPr>
        <w:spacing w:line="259" w:lineRule="auto"/>
        <w:rPr>
          <w:rFonts w:ascii="Kanit" w:cs="Kanit" w:eastAsia="Kanit" w:hAnsi="Kanit"/>
        </w:rPr>
      </w:pPr>
      <w:r w:rsidDel="00000000" w:rsidR="00000000" w:rsidRPr="00000000">
        <w:rPr>
          <w:rtl w:val="0"/>
        </w:rPr>
      </w:r>
    </w:p>
    <w:p w:rsidR="00000000" w:rsidDel="00000000" w:rsidP="00000000" w:rsidRDefault="00000000" w:rsidRPr="00000000" w14:paraId="00000135">
      <w:pPr>
        <w:spacing w:after="5" w:line="248.00000000000006" w:lineRule="auto"/>
        <w:ind w:left="-3" w:right="1" w:firstLine="1"/>
        <w:rPr>
          <w:rFonts w:ascii="Kanit" w:cs="Kanit" w:eastAsia="Kanit" w:hAnsi="Kanit"/>
        </w:rPr>
      </w:pPr>
      <w:r w:rsidDel="00000000" w:rsidR="00000000" w:rsidRPr="00000000">
        <w:rPr>
          <w:rFonts w:ascii="Kanit" w:cs="Kanit" w:eastAsia="Kanit" w:hAnsi="Kanit"/>
          <w:rtl w:val="0"/>
        </w:rPr>
        <w:t xml:space="preserve">________________________________________________________________________ </w:t>
      </w:r>
    </w:p>
    <w:p w:rsidR="00000000" w:rsidDel="00000000" w:rsidP="00000000" w:rsidRDefault="00000000" w:rsidRPr="00000000" w14:paraId="00000136">
      <w:pPr>
        <w:tabs>
          <w:tab w:val="center" w:leader="none" w:pos="1442"/>
          <w:tab w:val="center" w:leader="none" w:pos="2162"/>
          <w:tab w:val="center" w:leader="none" w:pos="3053"/>
          <w:tab w:val="center" w:leader="none" w:pos="3601"/>
          <w:tab w:val="center" w:leader="none" w:pos="4322"/>
          <w:tab w:val="center" w:leader="none" w:pos="5430"/>
          <w:tab w:val="center" w:leader="none" w:pos="6482"/>
          <w:tab w:val="center" w:leader="none" w:pos="7202"/>
          <w:tab w:val="right" w:leader="none" w:pos="8645"/>
        </w:tabs>
        <w:spacing w:after="5" w:line="248.00000000000006" w:lineRule="auto"/>
        <w:ind w:left="-13" w:firstLine="0"/>
        <w:rPr>
          <w:rFonts w:ascii="Kanit" w:cs="Kanit" w:eastAsia="Kanit" w:hAnsi="Kanit"/>
        </w:rPr>
      </w:pPr>
      <w:r w:rsidDel="00000000" w:rsidR="00000000" w:rsidRPr="00000000">
        <w:rPr>
          <w:rFonts w:ascii="Kanit" w:cs="Kanit" w:eastAsia="Kanit" w:hAnsi="Kanit"/>
          <w:rtl w:val="0"/>
        </w:rPr>
        <w:t xml:space="preserve">Street  </w:t>
        <w:tab/>
        <w:t xml:space="preserve"> </w:t>
        <w:tab/>
        <w:t xml:space="preserve"> </w:t>
        <w:tab/>
        <w:t xml:space="preserve">City </w:t>
        <w:tab/>
        <w:t xml:space="preserve"> </w:t>
        <w:tab/>
        <w:t xml:space="preserve"> </w:t>
        <w:tab/>
        <w:t xml:space="preserve">Province </w:t>
        <w:tab/>
        <w:t xml:space="preserve"> </w:t>
        <w:tab/>
        <w:t xml:space="preserve"> </w:t>
        <w:tab/>
        <w:t xml:space="preserve">Postal </w:t>
      </w:r>
    </w:p>
    <w:p w:rsidR="00000000" w:rsidDel="00000000" w:rsidP="00000000" w:rsidRDefault="00000000" w:rsidRPr="00000000" w14:paraId="00000137">
      <w:pPr>
        <w:spacing w:line="259" w:lineRule="auto"/>
        <w:ind w:left="2" w:firstLine="0"/>
        <w:rPr>
          <w:rFonts w:ascii="Kanit" w:cs="Kanit" w:eastAsia="Kanit" w:hAnsi="Kanit"/>
        </w:rPr>
      </w:pPr>
      <w:r w:rsidDel="00000000" w:rsidR="00000000" w:rsidRPr="00000000">
        <w:rPr>
          <w:rFonts w:ascii="Kanit" w:cs="Kanit" w:eastAsia="Kanit" w:hAnsi="Kanit"/>
          <w:rtl w:val="0"/>
        </w:rPr>
        <w:t xml:space="preserve"> </w:t>
      </w:r>
    </w:p>
    <w:p w:rsidR="00000000" w:rsidDel="00000000" w:rsidP="00000000" w:rsidRDefault="00000000" w:rsidRPr="00000000" w14:paraId="00000138">
      <w:pPr>
        <w:spacing w:after="5" w:line="248.00000000000006" w:lineRule="auto"/>
        <w:ind w:left="-3" w:right="1" w:firstLine="1"/>
        <w:rPr>
          <w:rFonts w:ascii="Kanit" w:cs="Kanit" w:eastAsia="Kanit" w:hAnsi="Kanit"/>
        </w:rPr>
      </w:pPr>
      <w:r w:rsidDel="00000000" w:rsidR="00000000" w:rsidRPr="00000000">
        <w:rPr>
          <w:rFonts w:ascii="Kanit" w:cs="Kanit" w:eastAsia="Kanit" w:hAnsi="Kanit"/>
          <w:b w:val="1"/>
          <w:rtl w:val="0"/>
        </w:rPr>
        <w:t xml:space="preserve">DATE OF BIRTH:</w:t>
      </w:r>
      <w:r w:rsidDel="00000000" w:rsidR="00000000" w:rsidRPr="00000000">
        <w:rPr>
          <w:rFonts w:ascii="Kanit" w:cs="Kanit" w:eastAsia="Kanit" w:hAnsi="Kanit"/>
          <w:rtl w:val="0"/>
        </w:rPr>
        <w:t xml:space="preserve"> _________________________ </w:t>
      </w:r>
      <w:r w:rsidDel="00000000" w:rsidR="00000000" w:rsidRPr="00000000">
        <w:rPr>
          <w:rFonts w:ascii="Kanit" w:cs="Kanit" w:eastAsia="Kanit" w:hAnsi="Kanit"/>
          <w:b w:val="1"/>
          <w:rtl w:val="0"/>
        </w:rPr>
        <w:t xml:space="preserve">GENDER IDENTITY</w:t>
      </w:r>
      <w:r w:rsidDel="00000000" w:rsidR="00000000" w:rsidRPr="00000000">
        <w:rPr>
          <w:rFonts w:ascii="Kanit" w:cs="Kanit" w:eastAsia="Kanit" w:hAnsi="Kanit"/>
          <w:rtl w:val="0"/>
        </w:rPr>
        <w:t xml:space="preserve">: ________________ </w:t>
      </w:r>
    </w:p>
    <w:p w:rsidR="00000000" w:rsidDel="00000000" w:rsidP="00000000" w:rsidRDefault="00000000" w:rsidRPr="00000000" w14:paraId="00000139">
      <w:pPr>
        <w:tabs>
          <w:tab w:val="center" w:leader="none" w:pos="722"/>
          <w:tab w:val="center" w:leader="none" w:pos="1442"/>
          <w:tab w:val="center" w:leader="none" w:pos="2162"/>
          <w:tab w:val="center" w:leader="none" w:pos="3643"/>
        </w:tabs>
        <w:spacing w:after="5" w:line="248.00000000000006" w:lineRule="auto"/>
        <w:ind w:left="-13" w:firstLine="0"/>
        <w:rPr>
          <w:rFonts w:ascii="Kanit" w:cs="Kanit" w:eastAsia="Kanit" w:hAnsi="Kanit"/>
        </w:rPr>
      </w:pPr>
      <w:r w:rsidDel="00000000" w:rsidR="00000000" w:rsidRPr="00000000">
        <w:rPr>
          <w:rFonts w:ascii="Kanit" w:cs="Kanit" w:eastAsia="Kanit" w:hAnsi="Kanit"/>
          <w:rtl w:val="0"/>
        </w:rPr>
        <w:t xml:space="preserve"> </w:t>
        <w:tab/>
        <w:t xml:space="preserve"> </w:t>
        <w:tab/>
        <w:t xml:space="preserve">  </w:t>
        <w:tab/>
        <w:t xml:space="preserve">       Month/Day/Year </w:t>
      </w:r>
    </w:p>
    <w:p w:rsidR="00000000" w:rsidDel="00000000" w:rsidP="00000000" w:rsidRDefault="00000000" w:rsidRPr="00000000" w14:paraId="0000013A">
      <w:pPr>
        <w:spacing w:line="259" w:lineRule="auto"/>
        <w:ind w:left="2" w:firstLine="0"/>
        <w:rPr>
          <w:rFonts w:ascii="Kanit" w:cs="Kanit" w:eastAsia="Kanit" w:hAnsi="Kanit"/>
        </w:rPr>
      </w:pPr>
      <w:r w:rsidDel="00000000" w:rsidR="00000000" w:rsidRPr="00000000">
        <w:rPr>
          <w:rFonts w:ascii="Kanit" w:cs="Kanit" w:eastAsia="Kanit" w:hAnsi="Kanit"/>
          <w:rtl w:val="0"/>
        </w:rPr>
        <w:t xml:space="preserve"> </w:t>
      </w:r>
    </w:p>
    <w:p w:rsidR="00000000" w:rsidDel="00000000" w:rsidP="00000000" w:rsidRDefault="00000000" w:rsidRPr="00000000" w14:paraId="0000013B">
      <w:pPr>
        <w:spacing w:after="5" w:line="248.00000000000006" w:lineRule="auto"/>
        <w:ind w:left="-3" w:right="1" w:firstLine="1"/>
        <w:rPr>
          <w:rFonts w:ascii="Kanit" w:cs="Kanit" w:eastAsia="Kanit" w:hAnsi="Kanit"/>
        </w:rPr>
      </w:pPr>
      <w:r w:rsidDel="00000000" w:rsidR="00000000" w:rsidRPr="00000000">
        <w:rPr>
          <w:rFonts w:ascii="Kanit" w:cs="Kanit" w:eastAsia="Kanit" w:hAnsi="Kanit"/>
          <w:b w:val="1"/>
          <w:rtl w:val="0"/>
        </w:rPr>
        <w:t xml:space="preserve">CLUB (if applicable):</w:t>
      </w:r>
      <w:r w:rsidDel="00000000" w:rsidR="00000000" w:rsidRPr="00000000">
        <w:rPr>
          <w:rFonts w:ascii="Kanit" w:cs="Kanit" w:eastAsia="Kanit" w:hAnsi="Kanit"/>
          <w:rtl w:val="0"/>
        </w:rPr>
        <w:t xml:space="preserve"> _________________________ </w:t>
      </w:r>
      <w:r w:rsidDel="00000000" w:rsidR="00000000" w:rsidRPr="00000000">
        <w:rPr>
          <w:rFonts w:ascii="Kanit" w:cs="Kanit" w:eastAsia="Kanit" w:hAnsi="Kanit"/>
          <w:b w:val="1"/>
          <w:rtl w:val="0"/>
        </w:rPr>
        <w:t xml:space="preserve">EMAIL</w:t>
      </w:r>
      <w:r w:rsidDel="00000000" w:rsidR="00000000" w:rsidRPr="00000000">
        <w:rPr>
          <w:rFonts w:ascii="Kanit" w:cs="Kanit" w:eastAsia="Kanit" w:hAnsi="Kanit"/>
          <w:rtl w:val="0"/>
        </w:rPr>
        <w:t xml:space="preserve">: _______________________ </w:t>
      </w:r>
    </w:p>
    <w:p w:rsidR="00000000" w:rsidDel="00000000" w:rsidP="00000000" w:rsidRDefault="00000000" w:rsidRPr="00000000" w14:paraId="0000013C">
      <w:pPr>
        <w:spacing w:line="259" w:lineRule="auto"/>
        <w:ind w:left="1" w:firstLine="0"/>
        <w:rPr>
          <w:rFonts w:ascii="Kanit" w:cs="Kanit" w:eastAsia="Kanit" w:hAnsi="Kanit"/>
        </w:rPr>
      </w:pPr>
      <w:r w:rsidDel="00000000" w:rsidR="00000000" w:rsidRPr="00000000">
        <w:rPr>
          <w:rFonts w:ascii="Kanit" w:cs="Kanit" w:eastAsia="Kanit" w:hAnsi="Kanit"/>
          <w:rtl w:val="0"/>
        </w:rPr>
        <w:t xml:space="preserve"> </w:t>
      </w:r>
    </w:p>
    <w:p w:rsidR="00000000" w:rsidDel="00000000" w:rsidP="00000000" w:rsidRDefault="00000000" w:rsidRPr="00000000" w14:paraId="0000013D">
      <w:pPr>
        <w:spacing w:after="5" w:line="249" w:lineRule="auto"/>
        <w:ind w:left="10" w:firstLine="1.0000000000000009"/>
        <w:jc w:val="center"/>
        <w:rPr>
          <w:rFonts w:ascii="Kanit" w:cs="Kanit" w:eastAsia="Kanit" w:hAnsi="Kanit"/>
        </w:rPr>
      </w:pPr>
      <w:r w:rsidDel="00000000" w:rsidR="00000000" w:rsidRPr="00000000">
        <w:rPr>
          <w:rFonts w:ascii="Kanit" w:cs="Kanit" w:eastAsia="Kanit" w:hAnsi="Kanit"/>
          <w:i w:val="1"/>
          <w:rtl w:val="0"/>
        </w:rPr>
        <w:t xml:space="preserve">Note: Failure to disclose truthful information below may be considered an intentional omission and the loss of volunteer responsibilities or other privileges </w:t>
      </w:r>
      <w:r w:rsidDel="00000000" w:rsidR="00000000" w:rsidRPr="00000000">
        <w:rPr>
          <w:rtl w:val="0"/>
        </w:rPr>
      </w:r>
    </w:p>
    <w:p w:rsidR="00000000" w:rsidDel="00000000" w:rsidP="00000000" w:rsidRDefault="00000000" w:rsidRPr="00000000" w14:paraId="0000013E">
      <w:pPr>
        <w:spacing w:after="12" w:line="259" w:lineRule="auto"/>
        <w:ind w:left="2" w:firstLine="0"/>
        <w:rPr>
          <w:rFonts w:ascii="Kanit" w:cs="Kanit" w:eastAsia="Kanit" w:hAnsi="Kanit"/>
        </w:rPr>
      </w:pPr>
      <w:r w:rsidDel="00000000" w:rsidR="00000000" w:rsidRPr="00000000">
        <w:rPr>
          <w:rFonts w:ascii="Kanit" w:cs="Kanit" w:eastAsia="Kanit" w:hAnsi="Kanit"/>
          <w:b w:val="1"/>
          <w:rtl w:val="0"/>
        </w:rPr>
        <w:t xml:space="preserve"> </w:t>
      </w:r>
      <w:r w:rsidDel="00000000" w:rsidR="00000000" w:rsidRPr="00000000">
        <w:rPr>
          <w:rtl w:val="0"/>
        </w:rPr>
      </w:r>
    </w:p>
    <w:p w:rsidR="00000000" w:rsidDel="00000000" w:rsidP="00000000" w:rsidRDefault="00000000" w:rsidRPr="00000000" w14:paraId="0000013F">
      <w:pPr>
        <w:numPr>
          <w:ilvl w:val="0"/>
          <w:numId w:val="15"/>
        </w:numPr>
        <w:spacing w:after="5" w:line="249" w:lineRule="auto"/>
        <w:ind w:left="360"/>
        <w:rPr>
          <w:rFonts w:ascii="Kanit" w:cs="Kanit" w:eastAsia="Kanit" w:hAnsi="Kanit"/>
          <w:b w:val="1"/>
        </w:rPr>
      </w:pPr>
      <w:r w:rsidDel="00000000" w:rsidR="00000000" w:rsidRPr="00000000">
        <w:rPr>
          <w:rFonts w:ascii="Kanit" w:cs="Kanit" w:eastAsia="Kanit" w:hAnsi="Kanit"/>
          <w:b w:val="1"/>
          <w:rtl w:val="0"/>
        </w:rPr>
        <w:t xml:space="preserve">Have you been convicted of a crime? If so, please complete the following information for </w:t>
      </w:r>
      <w:r w:rsidDel="00000000" w:rsidR="00000000" w:rsidRPr="00000000">
        <w:rPr>
          <w:rFonts w:ascii="Kanit" w:cs="Kanit" w:eastAsia="Kanit" w:hAnsi="Kanit"/>
          <w:b w:val="1"/>
          <w:i w:val="1"/>
          <w:rtl w:val="0"/>
        </w:rPr>
        <w:t xml:space="preserve">each conviction</w:t>
      </w:r>
      <w:r w:rsidDel="00000000" w:rsidR="00000000" w:rsidRPr="00000000">
        <w:rPr>
          <w:rFonts w:ascii="Kanit" w:cs="Kanit" w:eastAsia="Kanit" w:hAnsi="Kanit"/>
          <w:b w:val="1"/>
          <w:rtl w:val="0"/>
        </w:rPr>
        <w:t xml:space="preserve">. Attach additional pages as necessary. (IMPORTANT: this section is not to be completed by anyone under the age of 18)  </w:t>
      </w:r>
      <w:r w:rsidDel="00000000" w:rsidR="00000000" w:rsidRPr="00000000">
        <w:rPr>
          <w:rtl w:val="0"/>
        </w:rPr>
      </w:r>
    </w:p>
    <w:p w:rsidR="00000000" w:rsidDel="00000000" w:rsidP="00000000" w:rsidRDefault="00000000" w:rsidRPr="00000000" w14:paraId="00000140">
      <w:pPr>
        <w:spacing w:line="259" w:lineRule="auto"/>
        <w:ind w:left="1" w:firstLine="0"/>
        <w:rPr>
          <w:rFonts w:ascii="Kanit" w:cs="Kanit" w:eastAsia="Kanit" w:hAnsi="Kanit"/>
        </w:rPr>
      </w:pPr>
      <w:r w:rsidDel="00000000" w:rsidR="00000000" w:rsidRPr="00000000">
        <w:rPr>
          <w:rFonts w:ascii="Kanit" w:cs="Kanit" w:eastAsia="Kanit" w:hAnsi="Kanit"/>
          <w:rtl w:val="0"/>
        </w:rPr>
        <w:t xml:space="preserve"> </w:t>
      </w:r>
    </w:p>
    <w:p w:rsidR="00000000" w:rsidDel="00000000" w:rsidP="00000000" w:rsidRDefault="00000000" w:rsidRPr="00000000" w14:paraId="00000141">
      <w:pPr>
        <w:spacing w:after="5" w:line="248.00000000000006" w:lineRule="auto"/>
        <w:ind w:left="-3" w:right="1" w:firstLine="1"/>
        <w:rPr>
          <w:rFonts w:ascii="Kanit" w:cs="Kanit" w:eastAsia="Kanit" w:hAnsi="Kanit"/>
        </w:rPr>
      </w:pPr>
      <w:r w:rsidDel="00000000" w:rsidR="00000000" w:rsidRPr="00000000">
        <w:rPr>
          <w:rFonts w:ascii="Kanit" w:cs="Kanit" w:eastAsia="Kanit" w:hAnsi="Kanit"/>
          <w:rtl w:val="0"/>
        </w:rPr>
        <w:t xml:space="preserve">Name or Type of Offense:____________________________________________________ </w:t>
      </w:r>
    </w:p>
    <w:p w:rsidR="00000000" w:rsidDel="00000000" w:rsidP="00000000" w:rsidRDefault="00000000" w:rsidRPr="00000000" w14:paraId="00000142">
      <w:pPr>
        <w:spacing w:line="259" w:lineRule="auto"/>
        <w:ind w:left="1" w:firstLine="0"/>
        <w:rPr>
          <w:rFonts w:ascii="Kanit" w:cs="Kanit" w:eastAsia="Kanit" w:hAnsi="Kanit"/>
        </w:rPr>
      </w:pPr>
      <w:r w:rsidDel="00000000" w:rsidR="00000000" w:rsidRPr="00000000">
        <w:rPr>
          <w:rFonts w:ascii="Kanit" w:cs="Kanit" w:eastAsia="Kanit" w:hAnsi="Kanit"/>
          <w:rtl w:val="0"/>
        </w:rPr>
        <w:t xml:space="preserve"> </w:t>
      </w:r>
    </w:p>
    <w:p w:rsidR="00000000" w:rsidDel="00000000" w:rsidP="00000000" w:rsidRDefault="00000000" w:rsidRPr="00000000" w14:paraId="00000143">
      <w:pPr>
        <w:spacing w:after="5" w:line="248.00000000000006" w:lineRule="auto"/>
        <w:ind w:left="-3" w:right="1" w:firstLine="1"/>
        <w:rPr>
          <w:rFonts w:ascii="Kanit" w:cs="Kanit" w:eastAsia="Kanit" w:hAnsi="Kanit"/>
        </w:rPr>
      </w:pPr>
      <w:r w:rsidDel="00000000" w:rsidR="00000000" w:rsidRPr="00000000">
        <w:rPr>
          <w:rFonts w:ascii="Kanit" w:cs="Kanit" w:eastAsia="Kanit" w:hAnsi="Kanit"/>
          <w:rtl w:val="0"/>
        </w:rPr>
        <w:t xml:space="preserve">Name and Jurisdiction of Court/Tribunal: ______________________________________ </w:t>
      </w:r>
    </w:p>
    <w:p w:rsidR="00000000" w:rsidDel="00000000" w:rsidP="00000000" w:rsidRDefault="00000000" w:rsidRPr="00000000" w14:paraId="00000144">
      <w:pPr>
        <w:spacing w:line="259" w:lineRule="auto"/>
        <w:ind w:left="1" w:firstLine="0"/>
        <w:rPr>
          <w:rFonts w:ascii="Kanit" w:cs="Kanit" w:eastAsia="Kanit" w:hAnsi="Kanit"/>
        </w:rPr>
      </w:pPr>
      <w:r w:rsidDel="00000000" w:rsidR="00000000" w:rsidRPr="00000000">
        <w:rPr>
          <w:rFonts w:ascii="Kanit" w:cs="Kanit" w:eastAsia="Kanit" w:hAnsi="Kanit"/>
          <w:rtl w:val="0"/>
        </w:rPr>
        <w:t xml:space="preserve"> </w:t>
      </w:r>
    </w:p>
    <w:p w:rsidR="00000000" w:rsidDel="00000000" w:rsidP="00000000" w:rsidRDefault="00000000" w:rsidRPr="00000000" w14:paraId="00000145">
      <w:pPr>
        <w:spacing w:after="5" w:line="248.00000000000006" w:lineRule="auto"/>
        <w:ind w:left="-3" w:right="1" w:firstLine="1"/>
        <w:rPr>
          <w:rFonts w:ascii="Kanit" w:cs="Kanit" w:eastAsia="Kanit" w:hAnsi="Kanit"/>
        </w:rPr>
      </w:pPr>
      <w:r w:rsidDel="00000000" w:rsidR="00000000" w:rsidRPr="00000000">
        <w:rPr>
          <w:rFonts w:ascii="Kanit" w:cs="Kanit" w:eastAsia="Kanit" w:hAnsi="Kanit"/>
          <w:rtl w:val="0"/>
        </w:rPr>
        <w:t xml:space="preserve">Year Convicted: ___________________________________________________________ </w:t>
      </w:r>
    </w:p>
    <w:p w:rsidR="00000000" w:rsidDel="00000000" w:rsidP="00000000" w:rsidRDefault="00000000" w:rsidRPr="00000000" w14:paraId="00000146">
      <w:pPr>
        <w:spacing w:line="259" w:lineRule="auto"/>
        <w:ind w:left="1" w:firstLine="0"/>
        <w:rPr>
          <w:rFonts w:ascii="Kanit" w:cs="Kanit" w:eastAsia="Kanit" w:hAnsi="Kanit"/>
        </w:rPr>
      </w:pPr>
      <w:r w:rsidDel="00000000" w:rsidR="00000000" w:rsidRPr="00000000">
        <w:rPr>
          <w:rFonts w:ascii="Kanit" w:cs="Kanit" w:eastAsia="Kanit" w:hAnsi="Kanit"/>
          <w:rtl w:val="0"/>
        </w:rPr>
        <w:t xml:space="preserve"> </w:t>
      </w:r>
    </w:p>
    <w:p w:rsidR="00000000" w:rsidDel="00000000" w:rsidP="00000000" w:rsidRDefault="00000000" w:rsidRPr="00000000" w14:paraId="00000147">
      <w:pPr>
        <w:spacing w:after="5" w:line="248.00000000000006" w:lineRule="auto"/>
        <w:ind w:left="-3" w:right="1" w:firstLine="1"/>
        <w:rPr>
          <w:rFonts w:ascii="Kanit" w:cs="Kanit" w:eastAsia="Kanit" w:hAnsi="Kanit"/>
        </w:rPr>
      </w:pPr>
      <w:r w:rsidDel="00000000" w:rsidR="00000000" w:rsidRPr="00000000">
        <w:rPr>
          <w:rFonts w:ascii="Kanit" w:cs="Kanit" w:eastAsia="Kanit" w:hAnsi="Kanit"/>
          <w:rtl w:val="0"/>
        </w:rPr>
        <w:t xml:space="preserve">Penalty or Punishment Imposed: _____________________________________________ </w:t>
      </w:r>
    </w:p>
    <w:p w:rsidR="00000000" w:rsidDel="00000000" w:rsidP="00000000" w:rsidRDefault="00000000" w:rsidRPr="00000000" w14:paraId="00000148">
      <w:pPr>
        <w:spacing w:line="259" w:lineRule="auto"/>
        <w:ind w:left="1" w:firstLine="0"/>
        <w:rPr>
          <w:rFonts w:ascii="Kanit" w:cs="Kanit" w:eastAsia="Kanit" w:hAnsi="Kanit"/>
        </w:rPr>
      </w:pPr>
      <w:r w:rsidDel="00000000" w:rsidR="00000000" w:rsidRPr="00000000">
        <w:rPr>
          <w:rFonts w:ascii="Kanit" w:cs="Kanit" w:eastAsia="Kanit" w:hAnsi="Kanit"/>
          <w:rtl w:val="0"/>
        </w:rPr>
        <w:t xml:space="preserve"> </w:t>
      </w:r>
    </w:p>
    <w:p w:rsidR="00000000" w:rsidDel="00000000" w:rsidP="00000000" w:rsidRDefault="00000000" w:rsidRPr="00000000" w14:paraId="00000149">
      <w:pPr>
        <w:spacing w:after="5" w:line="248.00000000000006" w:lineRule="auto"/>
        <w:ind w:left="-3" w:right="1" w:firstLine="1"/>
        <w:rPr>
          <w:rFonts w:ascii="Kanit" w:cs="Kanit" w:eastAsia="Kanit" w:hAnsi="Kanit"/>
        </w:rPr>
      </w:pPr>
      <w:r w:rsidDel="00000000" w:rsidR="00000000" w:rsidRPr="00000000">
        <w:rPr>
          <w:rFonts w:ascii="Kanit" w:cs="Kanit" w:eastAsia="Kanit" w:hAnsi="Kanit"/>
          <w:rtl w:val="0"/>
        </w:rPr>
        <w:t xml:space="preserve">Further Explanation: _______________________________________________________ </w:t>
      </w:r>
    </w:p>
    <w:p w:rsidR="00000000" w:rsidDel="00000000" w:rsidP="00000000" w:rsidRDefault="00000000" w:rsidRPr="00000000" w14:paraId="0000014A">
      <w:pPr>
        <w:spacing w:after="12" w:line="259" w:lineRule="auto"/>
        <w:ind w:left="1" w:firstLine="0"/>
        <w:rPr>
          <w:rFonts w:ascii="Kanit" w:cs="Kanit" w:eastAsia="Kanit" w:hAnsi="Kanit"/>
        </w:rPr>
      </w:pPr>
      <w:r w:rsidDel="00000000" w:rsidR="00000000" w:rsidRPr="00000000">
        <w:rPr>
          <w:rFonts w:ascii="Kanit" w:cs="Kanit" w:eastAsia="Kanit" w:hAnsi="Kanit"/>
          <w:rtl w:val="0"/>
        </w:rPr>
        <w:t xml:space="preserve"> </w:t>
      </w:r>
    </w:p>
    <w:p w:rsidR="00000000" w:rsidDel="00000000" w:rsidP="00000000" w:rsidRDefault="00000000" w:rsidRPr="00000000" w14:paraId="0000014B">
      <w:pPr>
        <w:numPr>
          <w:ilvl w:val="0"/>
          <w:numId w:val="15"/>
        </w:numPr>
        <w:spacing w:after="5" w:line="249" w:lineRule="auto"/>
        <w:ind w:left="360"/>
        <w:rPr>
          <w:rFonts w:ascii="Kanit" w:cs="Kanit" w:eastAsia="Kanit" w:hAnsi="Kanit"/>
          <w:b w:val="1"/>
        </w:rPr>
      </w:pPr>
      <w:r w:rsidDel="00000000" w:rsidR="00000000" w:rsidRPr="00000000">
        <w:rPr>
          <w:rFonts w:ascii="Kanit" w:cs="Kanit" w:eastAsia="Kanit" w:hAnsi="Kanit"/>
          <w:b w:val="1"/>
          <w:rtl w:val="0"/>
        </w:rPr>
        <w:t xml:space="preserve">Have you ever been disciplined or sanctioned by a sport governing body or by an independent body (e.g., private tribunal, government agency, etc.) or dismissed from a coaching or volunteer position? If so, please complete the following information for each disciplinary action or sanction. Attach additional pages as necessary. </w:t>
      </w:r>
      <w:r w:rsidDel="00000000" w:rsidR="00000000" w:rsidRPr="00000000">
        <w:rPr>
          <w:rtl w:val="0"/>
        </w:rPr>
      </w:r>
    </w:p>
    <w:p w:rsidR="00000000" w:rsidDel="00000000" w:rsidP="00000000" w:rsidRDefault="00000000" w:rsidRPr="00000000" w14:paraId="0000014C">
      <w:pPr>
        <w:spacing w:line="259" w:lineRule="auto"/>
        <w:ind w:left="1" w:firstLine="0"/>
        <w:rPr>
          <w:rFonts w:ascii="Kanit" w:cs="Kanit" w:eastAsia="Kanit" w:hAnsi="Kanit"/>
        </w:rPr>
      </w:pPr>
      <w:r w:rsidDel="00000000" w:rsidR="00000000" w:rsidRPr="00000000">
        <w:rPr>
          <w:rFonts w:ascii="Kanit" w:cs="Kanit" w:eastAsia="Kanit" w:hAnsi="Kanit"/>
          <w:b w:val="1"/>
          <w:rtl w:val="0"/>
        </w:rPr>
        <w:t xml:space="preserve"> </w:t>
      </w:r>
      <w:r w:rsidDel="00000000" w:rsidR="00000000" w:rsidRPr="00000000">
        <w:rPr>
          <w:rtl w:val="0"/>
        </w:rPr>
      </w:r>
    </w:p>
    <w:p w:rsidR="00000000" w:rsidDel="00000000" w:rsidP="00000000" w:rsidRDefault="00000000" w:rsidRPr="00000000" w14:paraId="0000014D">
      <w:pPr>
        <w:spacing w:after="5" w:line="248.00000000000006" w:lineRule="auto"/>
        <w:ind w:left="-3" w:right="1" w:firstLine="1"/>
        <w:rPr>
          <w:rFonts w:ascii="Kanit" w:cs="Kanit" w:eastAsia="Kanit" w:hAnsi="Kanit"/>
        </w:rPr>
      </w:pPr>
      <w:r w:rsidDel="00000000" w:rsidR="00000000" w:rsidRPr="00000000">
        <w:rPr>
          <w:rFonts w:ascii="Kanit" w:cs="Kanit" w:eastAsia="Kanit" w:hAnsi="Kanit"/>
          <w:rtl w:val="0"/>
        </w:rPr>
        <w:t xml:space="preserve">Name of disciplining or sanctioning body: _____________________________________ </w:t>
      </w:r>
    </w:p>
    <w:p w:rsidR="00000000" w:rsidDel="00000000" w:rsidP="00000000" w:rsidRDefault="00000000" w:rsidRPr="00000000" w14:paraId="0000014E">
      <w:pPr>
        <w:spacing w:line="259" w:lineRule="auto"/>
        <w:ind w:left="1" w:firstLine="0"/>
        <w:rPr>
          <w:rFonts w:ascii="Kanit" w:cs="Kanit" w:eastAsia="Kanit" w:hAnsi="Kanit"/>
        </w:rPr>
      </w:pPr>
      <w:r w:rsidDel="00000000" w:rsidR="00000000" w:rsidRPr="00000000">
        <w:rPr>
          <w:rFonts w:ascii="Kanit" w:cs="Kanit" w:eastAsia="Kanit" w:hAnsi="Kanit"/>
          <w:rtl w:val="0"/>
        </w:rPr>
        <w:t xml:space="preserve"> </w:t>
      </w:r>
    </w:p>
    <w:p w:rsidR="00000000" w:rsidDel="00000000" w:rsidP="00000000" w:rsidRDefault="00000000" w:rsidRPr="00000000" w14:paraId="0000014F">
      <w:pPr>
        <w:spacing w:after="5" w:line="248.00000000000006" w:lineRule="auto"/>
        <w:ind w:left="-3" w:right="1" w:firstLine="1"/>
        <w:rPr>
          <w:rFonts w:ascii="Kanit" w:cs="Kanit" w:eastAsia="Kanit" w:hAnsi="Kanit"/>
        </w:rPr>
      </w:pPr>
      <w:r w:rsidDel="00000000" w:rsidR="00000000" w:rsidRPr="00000000">
        <w:rPr>
          <w:rFonts w:ascii="Kanit" w:cs="Kanit" w:eastAsia="Kanit" w:hAnsi="Kanit"/>
          <w:rtl w:val="0"/>
        </w:rPr>
        <w:t xml:space="preserve">Date of discipline, sanction or dismissal: _______________________________________ </w:t>
      </w:r>
    </w:p>
    <w:p w:rsidR="00000000" w:rsidDel="00000000" w:rsidP="00000000" w:rsidRDefault="00000000" w:rsidRPr="00000000" w14:paraId="00000150">
      <w:pPr>
        <w:spacing w:line="259" w:lineRule="auto"/>
        <w:ind w:left="1" w:firstLine="0"/>
        <w:rPr>
          <w:rFonts w:ascii="Kanit" w:cs="Kanit" w:eastAsia="Kanit" w:hAnsi="Kanit"/>
        </w:rPr>
      </w:pPr>
      <w:r w:rsidDel="00000000" w:rsidR="00000000" w:rsidRPr="00000000">
        <w:rPr>
          <w:rFonts w:ascii="Kanit" w:cs="Kanit" w:eastAsia="Kanit" w:hAnsi="Kanit"/>
          <w:rtl w:val="0"/>
        </w:rPr>
        <w:t xml:space="preserve"> </w:t>
      </w:r>
    </w:p>
    <w:p w:rsidR="00000000" w:rsidDel="00000000" w:rsidP="00000000" w:rsidRDefault="00000000" w:rsidRPr="00000000" w14:paraId="00000151">
      <w:pPr>
        <w:spacing w:after="5" w:line="248.00000000000006" w:lineRule="auto"/>
        <w:ind w:left="-3" w:right="1" w:firstLine="1"/>
        <w:rPr>
          <w:rFonts w:ascii="Kanit" w:cs="Kanit" w:eastAsia="Kanit" w:hAnsi="Kanit"/>
        </w:rPr>
      </w:pPr>
      <w:r w:rsidDel="00000000" w:rsidR="00000000" w:rsidRPr="00000000">
        <w:rPr>
          <w:rFonts w:ascii="Kanit" w:cs="Kanit" w:eastAsia="Kanit" w:hAnsi="Kanit"/>
          <w:rtl w:val="0"/>
        </w:rPr>
        <w:t xml:space="preserve">Reasons for discipline, sanction or dismissal: ___________________________________ </w:t>
      </w:r>
    </w:p>
    <w:p w:rsidR="00000000" w:rsidDel="00000000" w:rsidP="00000000" w:rsidRDefault="00000000" w:rsidRPr="00000000" w14:paraId="00000152">
      <w:pPr>
        <w:spacing w:after="5" w:line="248.00000000000006" w:lineRule="auto"/>
        <w:ind w:left="-3" w:right="1" w:firstLine="1"/>
        <w:rPr>
          <w:rFonts w:ascii="Kanit" w:cs="Kanit" w:eastAsia="Kanit" w:hAnsi="Kanit"/>
        </w:rPr>
      </w:pPr>
      <w:r w:rsidDel="00000000" w:rsidR="00000000" w:rsidRPr="00000000">
        <w:rPr>
          <w:rtl w:val="0"/>
        </w:rPr>
      </w:r>
    </w:p>
    <w:p w:rsidR="00000000" w:rsidDel="00000000" w:rsidP="00000000" w:rsidRDefault="00000000" w:rsidRPr="00000000" w14:paraId="00000153">
      <w:pPr>
        <w:spacing w:after="5" w:line="248.00000000000006" w:lineRule="auto"/>
        <w:ind w:left="-3" w:right="1" w:firstLine="1"/>
        <w:rPr>
          <w:rFonts w:ascii="Kanit" w:cs="Kanit" w:eastAsia="Kanit" w:hAnsi="Kanit"/>
        </w:rPr>
      </w:pPr>
      <w:r w:rsidDel="00000000" w:rsidR="00000000" w:rsidRPr="00000000">
        <w:rPr>
          <w:rFonts w:ascii="Kanit" w:cs="Kanit" w:eastAsia="Kanit" w:hAnsi="Kanit"/>
          <w:rtl w:val="0"/>
        </w:rPr>
        <w:t xml:space="preserve">Penalty or Punishment Imposed: _____________________________________________ </w:t>
      </w:r>
    </w:p>
    <w:p w:rsidR="00000000" w:rsidDel="00000000" w:rsidP="00000000" w:rsidRDefault="00000000" w:rsidRPr="00000000" w14:paraId="00000154">
      <w:pPr>
        <w:spacing w:line="259" w:lineRule="auto"/>
        <w:ind w:left="2" w:firstLine="0"/>
        <w:rPr>
          <w:rFonts w:ascii="Kanit" w:cs="Kanit" w:eastAsia="Kanit" w:hAnsi="Kanit"/>
        </w:rPr>
      </w:pPr>
      <w:r w:rsidDel="00000000" w:rsidR="00000000" w:rsidRPr="00000000">
        <w:rPr>
          <w:rFonts w:ascii="Kanit" w:cs="Kanit" w:eastAsia="Kanit" w:hAnsi="Kanit"/>
          <w:rtl w:val="0"/>
        </w:rPr>
        <w:t xml:space="preserve"> </w:t>
      </w:r>
    </w:p>
    <w:p w:rsidR="00000000" w:rsidDel="00000000" w:rsidP="00000000" w:rsidRDefault="00000000" w:rsidRPr="00000000" w14:paraId="00000155">
      <w:pPr>
        <w:spacing w:after="5" w:line="248.00000000000006" w:lineRule="auto"/>
        <w:ind w:left="-3" w:right="1" w:firstLine="1"/>
        <w:rPr>
          <w:rFonts w:ascii="Kanit" w:cs="Kanit" w:eastAsia="Kanit" w:hAnsi="Kanit"/>
        </w:rPr>
      </w:pPr>
      <w:r w:rsidDel="00000000" w:rsidR="00000000" w:rsidRPr="00000000">
        <w:rPr>
          <w:rFonts w:ascii="Kanit" w:cs="Kanit" w:eastAsia="Kanit" w:hAnsi="Kanit"/>
          <w:rtl w:val="0"/>
        </w:rPr>
        <w:t xml:space="preserve">Further Explanation: _______________________________________________________ </w:t>
      </w:r>
    </w:p>
    <w:p w:rsidR="00000000" w:rsidDel="00000000" w:rsidP="00000000" w:rsidRDefault="00000000" w:rsidRPr="00000000" w14:paraId="00000156">
      <w:pPr>
        <w:spacing w:after="9" w:line="259" w:lineRule="auto"/>
        <w:ind w:left="2" w:firstLine="0"/>
        <w:rPr>
          <w:rFonts w:ascii="Kanit" w:cs="Kanit" w:eastAsia="Kanit" w:hAnsi="Kanit"/>
        </w:rPr>
      </w:pPr>
      <w:r w:rsidDel="00000000" w:rsidR="00000000" w:rsidRPr="00000000">
        <w:rPr>
          <w:rFonts w:ascii="Kanit" w:cs="Kanit" w:eastAsia="Kanit" w:hAnsi="Kanit"/>
          <w:b w:val="1"/>
          <w:rtl w:val="0"/>
        </w:rPr>
        <w:t xml:space="preserve"> </w:t>
      </w:r>
      <w:r w:rsidDel="00000000" w:rsidR="00000000" w:rsidRPr="00000000">
        <w:rPr>
          <w:rtl w:val="0"/>
        </w:rPr>
      </w:r>
    </w:p>
    <w:p w:rsidR="00000000" w:rsidDel="00000000" w:rsidP="00000000" w:rsidRDefault="00000000" w:rsidRPr="00000000" w14:paraId="00000157">
      <w:pPr>
        <w:numPr>
          <w:ilvl w:val="0"/>
          <w:numId w:val="15"/>
        </w:numPr>
        <w:spacing w:after="5" w:line="249" w:lineRule="auto"/>
        <w:ind w:left="360"/>
        <w:rPr>
          <w:rFonts w:ascii="Kanit" w:cs="Kanit" w:eastAsia="Kanit" w:hAnsi="Kanit"/>
          <w:b w:val="1"/>
        </w:rPr>
      </w:pPr>
      <w:r w:rsidDel="00000000" w:rsidR="00000000" w:rsidRPr="00000000">
        <w:rPr>
          <w:rFonts w:ascii="Kanit" w:cs="Kanit" w:eastAsia="Kanit" w:hAnsi="Kanit"/>
          <w:b w:val="1"/>
          <w:rtl w:val="0"/>
        </w:rPr>
        <w:t xml:space="preserve">Are criminal charges or any other sanctions, including those from a sport body, private tribunal or government agency, currently pending or threatened against you? If so, please complete the following information for each pending charge or sanction. Attach additional pages as necessary. </w:t>
      </w:r>
      <w:r w:rsidDel="00000000" w:rsidR="00000000" w:rsidRPr="00000000">
        <w:rPr>
          <w:rtl w:val="0"/>
        </w:rPr>
      </w:r>
    </w:p>
    <w:p w:rsidR="00000000" w:rsidDel="00000000" w:rsidP="00000000" w:rsidRDefault="00000000" w:rsidRPr="00000000" w14:paraId="00000158">
      <w:pPr>
        <w:spacing w:line="259" w:lineRule="auto"/>
        <w:ind w:left="2" w:firstLine="0"/>
        <w:rPr>
          <w:rFonts w:ascii="Kanit" w:cs="Kanit" w:eastAsia="Kanit" w:hAnsi="Kanit"/>
        </w:rPr>
      </w:pPr>
      <w:r w:rsidDel="00000000" w:rsidR="00000000" w:rsidRPr="00000000">
        <w:rPr>
          <w:rFonts w:ascii="Kanit" w:cs="Kanit" w:eastAsia="Kanit" w:hAnsi="Kanit"/>
          <w:rtl w:val="0"/>
        </w:rPr>
        <w:t xml:space="preserve"> </w:t>
      </w:r>
    </w:p>
    <w:p w:rsidR="00000000" w:rsidDel="00000000" w:rsidP="00000000" w:rsidRDefault="00000000" w:rsidRPr="00000000" w14:paraId="00000159">
      <w:pPr>
        <w:spacing w:after="5" w:line="248.00000000000006" w:lineRule="auto"/>
        <w:ind w:left="-3" w:right="1" w:firstLine="1"/>
        <w:rPr>
          <w:rFonts w:ascii="Kanit" w:cs="Kanit" w:eastAsia="Kanit" w:hAnsi="Kanit"/>
        </w:rPr>
      </w:pPr>
      <w:r w:rsidDel="00000000" w:rsidR="00000000" w:rsidRPr="00000000">
        <w:rPr>
          <w:rFonts w:ascii="Kanit" w:cs="Kanit" w:eastAsia="Kanit" w:hAnsi="Kanit"/>
          <w:rtl w:val="0"/>
        </w:rPr>
        <w:t xml:space="preserve">Name or Type of Offense: ___________________________________________________ </w:t>
      </w:r>
    </w:p>
    <w:p w:rsidR="00000000" w:rsidDel="00000000" w:rsidP="00000000" w:rsidRDefault="00000000" w:rsidRPr="00000000" w14:paraId="0000015A">
      <w:pPr>
        <w:spacing w:line="259" w:lineRule="auto"/>
        <w:ind w:left="2" w:firstLine="0"/>
        <w:rPr>
          <w:rFonts w:ascii="Kanit" w:cs="Kanit" w:eastAsia="Kanit" w:hAnsi="Kanit"/>
        </w:rPr>
      </w:pPr>
      <w:r w:rsidDel="00000000" w:rsidR="00000000" w:rsidRPr="00000000">
        <w:rPr>
          <w:rFonts w:ascii="Kanit" w:cs="Kanit" w:eastAsia="Kanit" w:hAnsi="Kanit"/>
          <w:rtl w:val="0"/>
        </w:rPr>
        <w:t xml:space="preserve"> </w:t>
      </w:r>
    </w:p>
    <w:p w:rsidR="00000000" w:rsidDel="00000000" w:rsidP="00000000" w:rsidRDefault="00000000" w:rsidRPr="00000000" w14:paraId="0000015B">
      <w:pPr>
        <w:spacing w:after="5" w:line="248.00000000000006" w:lineRule="auto"/>
        <w:ind w:left="-3" w:right="1" w:firstLine="1"/>
        <w:rPr>
          <w:rFonts w:ascii="Kanit" w:cs="Kanit" w:eastAsia="Kanit" w:hAnsi="Kanit"/>
        </w:rPr>
      </w:pPr>
      <w:r w:rsidDel="00000000" w:rsidR="00000000" w:rsidRPr="00000000">
        <w:rPr>
          <w:rFonts w:ascii="Kanit" w:cs="Kanit" w:eastAsia="Kanit" w:hAnsi="Kanit"/>
          <w:rtl w:val="0"/>
        </w:rPr>
        <w:t xml:space="preserve">Name and Jurisdiction of Court/Tribunal: ______________________________________ </w:t>
      </w:r>
    </w:p>
    <w:p w:rsidR="00000000" w:rsidDel="00000000" w:rsidP="00000000" w:rsidRDefault="00000000" w:rsidRPr="00000000" w14:paraId="0000015C">
      <w:pPr>
        <w:spacing w:line="259" w:lineRule="auto"/>
        <w:ind w:left="2" w:firstLine="0"/>
        <w:rPr>
          <w:rFonts w:ascii="Kanit" w:cs="Kanit" w:eastAsia="Kanit" w:hAnsi="Kanit"/>
        </w:rPr>
      </w:pPr>
      <w:r w:rsidDel="00000000" w:rsidR="00000000" w:rsidRPr="00000000">
        <w:rPr>
          <w:rFonts w:ascii="Kanit" w:cs="Kanit" w:eastAsia="Kanit" w:hAnsi="Kanit"/>
          <w:rtl w:val="0"/>
        </w:rPr>
        <w:t xml:space="preserve"> </w:t>
      </w:r>
    </w:p>
    <w:p w:rsidR="00000000" w:rsidDel="00000000" w:rsidP="00000000" w:rsidRDefault="00000000" w:rsidRPr="00000000" w14:paraId="0000015D">
      <w:pPr>
        <w:spacing w:after="5" w:line="248.00000000000006" w:lineRule="auto"/>
        <w:ind w:left="-3" w:right="1" w:firstLine="1"/>
        <w:rPr>
          <w:rFonts w:ascii="Kanit" w:cs="Kanit" w:eastAsia="Kanit" w:hAnsi="Kanit"/>
        </w:rPr>
      </w:pPr>
      <w:r w:rsidDel="00000000" w:rsidR="00000000" w:rsidRPr="00000000">
        <w:rPr>
          <w:rFonts w:ascii="Kanit" w:cs="Kanit" w:eastAsia="Kanit" w:hAnsi="Kanit"/>
          <w:rtl w:val="0"/>
        </w:rPr>
        <w:t xml:space="preserve">Name of disciplining or sanctioning body: _____________________________________ </w:t>
      </w:r>
    </w:p>
    <w:p w:rsidR="00000000" w:rsidDel="00000000" w:rsidP="00000000" w:rsidRDefault="00000000" w:rsidRPr="00000000" w14:paraId="0000015E">
      <w:pPr>
        <w:spacing w:line="259" w:lineRule="auto"/>
        <w:ind w:left="2" w:firstLine="0"/>
        <w:rPr>
          <w:rFonts w:ascii="Kanit" w:cs="Kanit" w:eastAsia="Kanit" w:hAnsi="Kanit"/>
        </w:rPr>
      </w:pPr>
      <w:r w:rsidDel="00000000" w:rsidR="00000000" w:rsidRPr="00000000">
        <w:rPr>
          <w:rFonts w:ascii="Kanit" w:cs="Kanit" w:eastAsia="Kanit" w:hAnsi="Kanit"/>
          <w:rtl w:val="0"/>
        </w:rPr>
        <w:t xml:space="preserve"> </w:t>
      </w:r>
    </w:p>
    <w:p w:rsidR="00000000" w:rsidDel="00000000" w:rsidP="00000000" w:rsidRDefault="00000000" w:rsidRPr="00000000" w14:paraId="0000015F">
      <w:pPr>
        <w:spacing w:after="5" w:line="248.00000000000006" w:lineRule="auto"/>
        <w:ind w:left="-3" w:right="1" w:firstLine="1"/>
        <w:rPr>
          <w:rFonts w:ascii="Kanit" w:cs="Kanit" w:eastAsia="Kanit" w:hAnsi="Kanit"/>
        </w:rPr>
      </w:pPr>
      <w:r w:rsidDel="00000000" w:rsidR="00000000" w:rsidRPr="00000000">
        <w:rPr>
          <w:rFonts w:ascii="Kanit" w:cs="Kanit" w:eastAsia="Kanit" w:hAnsi="Kanit"/>
          <w:rtl w:val="0"/>
        </w:rPr>
        <w:t xml:space="preserve">Further Explanation: _______________________________________________________ </w:t>
      </w:r>
    </w:p>
    <w:p w:rsidR="00000000" w:rsidDel="00000000" w:rsidP="00000000" w:rsidRDefault="00000000" w:rsidRPr="00000000" w14:paraId="00000160">
      <w:pPr>
        <w:spacing w:line="259" w:lineRule="auto"/>
        <w:ind w:left="2" w:firstLine="0"/>
        <w:rPr>
          <w:rFonts w:ascii="Kanit" w:cs="Kanit" w:eastAsia="Kanit" w:hAnsi="Kanit"/>
        </w:rPr>
      </w:pPr>
      <w:r w:rsidDel="00000000" w:rsidR="00000000" w:rsidRPr="00000000">
        <w:rPr>
          <w:rFonts w:ascii="Kanit" w:cs="Kanit" w:eastAsia="Kanit" w:hAnsi="Kanit"/>
          <w:rtl w:val="0"/>
        </w:rPr>
        <w:t xml:space="preserve"> </w:t>
      </w:r>
    </w:p>
    <w:p w:rsidR="00000000" w:rsidDel="00000000" w:rsidP="00000000" w:rsidRDefault="00000000" w:rsidRPr="00000000" w14:paraId="00000161">
      <w:pPr>
        <w:spacing w:after="5" w:line="249" w:lineRule="auto"/>
        <w:rPr>
          <w:rFonts w:ascii="Kanit" w:cs="Kanit" w:eastAsia="Kanit" w:hAnsi="Kanit"/>
        </w:rPr>
      </w:pPr>
      <w:r w:rsidDel="00000000" w:rsidR="00000000" w:rsidRPr="00000000">
        <w:rPr>
          <w:rFonts w:ascii="Kanit" w:cs="Kanit" w:eastAsia="Kanit" w:hAnsi="Kanit"/>
          <w:b w:val="1"/>
          <w:rtl w:val="0"/>
        </w:rPr>
        <w:t xml:space="preserve">PRIVACY STATEMENT </w:t>
      </w:r>
      <w:r w:rsidDel="00000000" w:rsidR="00000000" w:rsidRPr="00000000">
        <w:rPr>
          <w:rtl w:val="0"/>
        </w:rPr>
      </w:r>
    </w:p>
    <w:p w:rsidR="00000000" w:rsidDel="00000000" w:rsidP="00000000" w:rsidRDefault="00000000" w:rsidRPr="00000000" w14:paraId="00000162">
      <w:pPr>
        <w:spacing w:line="259" w:lineRule="auto"/>
        <w:ind w:left="2" w:firstLine="0"/>
        <w:rPr>
          <w:rFonts w:ascii="Kanit" w:cs="Kanit" w:eastAsia="Kanit" w:hAnsi="Kanit"/>
        </w:rPr>
      </w:pPr>
      <w:r w:rsidDel="00000000" w:rsidR="00000000" w:rsidRPr="00000000">
        <w:rPr>
          <w:rFonts w:ascii="Kanit" w:cs="Kanit" w:eastAsia="Kanit" w:hAnsi="Kanit"/>
          <w:b w:val="1"/>
          <w:rtl w:val="0"/>
        </w:rPr>
        <w:t xml:space="preserve"> </w:t>
      </w:r>
      <w:r w:rsidDel="00000000" w:rsidR="00000000" w:rsidRPr="00000000">
        <w:rPr>
          <w:rtl w:val="0"/>
        </w:rPr>
      </w:r>
    </w:p>
    <w:p w:rsidR="00000000" w:rsidDel="00000000" w:rsidP="00000000" w:rsidRDefault="00000000" w:rsidRPr="00000000" w14:paraId="00000163">
      <w:pPr>
        <w:spacing w:after="5" w:line="248.00000000000006" w:lineRule="auto"/>
        <w:ind w:left="-3" w:right="1" w:firstLine="1"/>
        <w:rPr>
          <w:rFonts w:ascii="Kanit" w:cs="Kanit" w:eastAsia="Kanit" w:hAnsi="Kanit"/>
        </w:rPr>
      </w:pPr>
      <w:r w:rsidDel="00000000" w:rsidR="00000000" w:rsidRPr="00000000">
        <w:rPr>
          <w:rFonts w:ascii="Kanit" w:cs="Kanit" w:eastAsia="Kanit" w:hAnsi="Kanit"/>
          <w:rtl w:val="0"/>
        </w:rPr>
        <w:t xml:space="preserve">By completing and submitting this Screening Disclosure Form, I consent and authorize Biathlon Canada or Nordiq Canada, as applicable, and their respective Members, as applicable, to collect, use and disclose my personal information, including all information provided on the Screening Disclosure Form as well as my Enhanced Police Information Check and/or Vulnerable Sector Check (when permitted by law) for the purposes of screening, implementation of the </w:t>
      </w:r>
      <w:r w:rsidDel="00000000" w:rsidR="00000000" w:rsidRPr="00000000">
        <w:rPr>
          <w:rFonts w:ascii="Kanit" w:cs="Kanit" w:eastAsia="Kanit" w:hAnsi="Kanit"/>
          <w:i w:val="1"/>
          <w:rtl w:val="0"/>
        </w:rPr>
        <w:t xml:space="preserve">Screening Policy</w:t>
      </w:r>
      <w:r w:rsidDel="00000000" w:rsidR="00000000" w:rsidRPr="00000000">
        <w:rPr>
          <w:rFonts w:ascii="Kanit" w:cs="Kanit" w:eastAsia="Kanit" w:hAnsi="Kanit"/>
          <w:rtl w:val="0"/>
        </w:rPr>
        <w:t xml:space="preserve">, administering membership services, and communicating with National Sport Organizations, Provincial/Territorial Sport Organizations, Clubs, and other organizations involved in the governance of sport. Biathlon Canada, Nordiq Canada and their respective Members do not distribute personal information for commercial purposes. </w:t>
      </w:r>
    </w:p>
    <w:p w:rsidR="00000000" w:rsidDel="00000000" w:rsidP="00000000" w:rsidRDefault="00000000" w:rsidRPr="00000000" w14:paraId="00000164">
      <w:pPr>
        <w:spacing w:line="259" w:lineRule="auto"/>
        <w:ind w:left="2" w:firstLine="0"/>
        <w:rPr>
          <w:rFonts w:ascii="Kanit" w:cs="Kanit" w:eastAsia="Kanit" w:hAnsi="Kanit"/>
        </w:rPr>
      </w:pPr>
      <w:r w:rsidDel="00000000" w:rsidR="00000000" w:rsidRPr="00000000">
        <w:rPr>
          <w:rFonts w:ascii="Kanit" w:cs="Kanit" w:eastAsia="Kanit" w:hAnsi="Kanit"/>
          <w:rtl w:val="0"/>
        </w:rPr>
        <w:t xml:space="preserve"> </w:t>
      </w:r>
    </w:p>
    <w:p w:rsidR="00000000" w:rsidDel="00000000" w:rsidP="00000000" w:rsidRDefault="00000000" w:rsidRPr="00000000" w14:paraId="00000165">
      <w:pPr>
        <w:spacing w:after="5" w:line="249" w:lineRule="auto"/>
        <w:ind w:left="-3" w:firstLine="1"/>
        <w:rPr>
          <w:rFonts w:ascii="Kanit" w:cs="Kanit" w:eastAsia="Kanit" w:hAnsi="Kanit"/>
        </w:rPr>
      </w:pPr>
      <w:r w:rsidDel="00000000" w:rsidR="00000000" w:rsidRPr="00000000">
        <w:rPr>
          <w:rFonts w:ascii="Kanit" w:cs="Kanit" w:eastAsia="Kanit" w:hAnsi="Kanit"/>
          <w:b w:val="1"/>
          <w:rtl w:val="0"/>
        </w:rPr>
        <w:t xml:space="preserve">CERTIFICATION </w:t>
      </w:r>
      <w:r w:rsidDel="00000000" w:rsidR="00000000" w:rsidRPr="00000000">
        <w:rPr>
          <w:rtl w:val="0"/>
        </w:rPr>
      </w:r>
    </w:p>
    <w:p w:rsidR="00000000" w:rsidDel="00000000" w:rsidP="00000000" w:rsidRDefault="00000000" w:rsidRPr="00000000" w14:paraId="00000166">
      <w:pPr>
        <w:spacing w:line="259" w:lineRule="auto"/>
        <w:ind w:left="2" w:firstLine="0"/>
        <w:rPr>
          <w:rFonts w:ascii="Kanit" w:cs="Kanit" w:eastAsia="Kanit" w:hAnsi="Kanit"/>
        </w:rPr>
      </w:pPr>
      <w:r w:rsidDel="00000000" w:rsidR="00000000" w:rsidRPr="00000000">
        <w:rPr>
          <w:rFonts w:ascii="Kanit" w:cs="Kanit" w:eastAsia="Kanit" w:hAnsi="Kanit"/>
          <w:rtl w:val="0"/>
        </w:rPr>
        <w:t xml:space="preserve"> </w:t>
      </w:r>
    </w:p>
    <w:p w:rsidR="00000000" w:rsidDel="00000000" w:rsidP="00000000" w:rsidRDefault="00000000" w:rsidRPr="00000000" w14:paraId="00000167">
      <w:pPr>
        <w:spacing w:after="5" w:line="248.00000000000006" w:lineRule="auto"/>
        <w:ind w:left="-3" w:right="1" w:firstLine="1"/>
        <w:rPr>
          <w:rFonts w:ascii="Kanit" w:cs="Kanit" w:eastAsia="Kanit" w:hAnsi="Kanit"/>
        </w:rPr>
      </w:pPr>
      <w:r w:rsidDel="00000000" w:rsidR="00000000" w:rsidRPr="00000000">
        <w:rPr>
          <w:rFonts w:ascii="Kanit" w:cs="Kanit" w:eastAsia="Kanit" w:hAnsi="Kanit"/>
          <w:rtl w:val="0"/>
        </w:rPr>
        <w:t xml:space="preserve">I hereby certify that the information contained in this Screening Disclosure Form is accurate, correct, truthful and complete.  </w:t>
      </w:r>
    </w:p>
    <w:p w:rsidR="00000000" w:rsidDel="00000000" w:rsidP="00000000" w:rsidRDefault="00000000" w:rsidRPr="00000000" w14:paraId="00000168">
      <w:pPr>
        <w:spacing w:line="259" w:lineRule="auto"/>
        <w:ind w:left="2" w:firstLine="0"/>
        <w:rPr>
          <w:rFonts w:ascii="Kanit" w:cs="Kanit" w:eastAsia="Kanit" w:hAnsi="Kanit"/>
        </w:rPr>
      </w:pPr>
      <w:r w:rsidDel="00000000" w:rsidR="00000000" w:rsidRPr="00000000">
        <w:rPr>
          <w:rFonts w:ascii="Kanit" w:cs="Kanit" w:eastAsia="Kanit" w:hAnsi="Kanit"/>
          <w:rtl w:val="0"/>
        </w:rPr>
        <w:t xml:space="preserve"> </w:t>
      </w:r>
    </w:p>
    <w:p w:rsidR="00000000" w:rsidDel="00000000" w:rsidP="00000000" w:rsidRDefault="00000000" w:rsidRPr="00000000" w14:paraId="00000169">
      <w:pPr>
        <w:spacing w:after="5" w:line="248.00000000000006" w:lineRule="auto"/>
        <w:ind w:left="-3" w:right="1" w:firstLine="1"/>
        <w:rPr>
          <w:rFonts w:ascii="Kanit" w:cs="Kanit" w:eastAsia="Kanit" w:hAnsi="Kanit"/>
        </w:rPr>
      </w:pPr>
      <w:r w:rsidDel="00000000" w:rsidR="00000000" w:rsidRPr="00000000">
        <w:rPr>
          <w:rFonts w:ascii="Kanit" w:cs="Kanit" w:eastAsia="Kanit" w:hAnsi="Kanit"/>
          <w:rtl w:val="0"/>
        </w:rPr>
        <w:t xml:space="preserve">I further certify that I will immediately inform Sea to Sky Nordics of any changes in circumstances that would alter my original responses to this Screening Disclosure Form. Failure to do so may result in the withdrawal of volunteer responsibilities or other privileges and/or disciplinary action. </w:t>
      </w:r>
    </w:p>
    <w:p w:rsidR="00000000" w:rsidDel="00000000" w:rsidP="00000000" w:rsidRDefault="00000000" w:rsidRPr="00000000" w14:paraId="0000016A">
      <w:pPr>
        <w:spacing w:line="259" w:lineRule="auto"/>
        <w:ind w:left="2" w:firstLine="0"/>
        <w:rPr>
          <w:rFonts w:ascii="Kanit" w:cs="Kanit" w:eastAsia="Kanit" w:hAnsi="Kanit"/>
        </w:rPr>
      </w:pPr>
      <w:r w:rsidDel="00000000" w:rsidR="00000000" w:rsidRPr="00000000">
        <w:rPr>
          <w:rFonts w:ascii="Kanit" w:cs="Kanit" w:eastAsia="Kanit" w:hAnsi="Kanit"/>
          <w:rtl w:val="0"/>
        </w:rPr>
        <w:t xml:space="preserve"> </w:t>
      </w:r>
    </w:p>
    <w:p w:rsidR="00000000" w:rsidDel="00000000" w:rsidP="00000000" w:rsidRDefault="00000000" w:rsidRPr="00000000" w14:paraId="0000016B">
      <w:pPr>
        <w:tabs>
          <w:tab w:val="center" w:leader="none" w:pos="4322"/>
          <w:tab w:val="right" w:leader="none" w:pos="8645"/>
        </w:tabs>
        <w:spacing w:after="5" w:line="248.00000000000006" w:lineRule="auto"/>
        <w:ind w:left="-13" w:firstLine="0"/>
        <w:rPr>
          <w:rFonts w:ascii="Kanit" w:cs="Kanit" w:eastAsia="Kanit" w:hAnsi="Kanit"/>
        </w:rPr>
      </w:pPr>
      <w:r w:rsidDel="00000000" w:rsidR="00000000" w:rsidRPr="00000000">
        <w:rPr>
          <w:rFonts w:ascii="Kanit" w:cs="Kanit" w:eastAsia="Kanit" w:hAnsi="Kanit"/>
          <w:b w:val="1"/>
          <w:rtl w:val="0"/>
        </w:rPr>
        <w:t xml:space="preserve">NAME (print)</w:t>
      </w:r>
      <w:r w:rsidDel="00000000" w:rsidR="00000000" w:rsidRPr="00000000">
        <w:rPr>
          <w:rFonts w:ascii="Kanit" w:cs="Kanit" w:eastAsia="Kanit" w:hAnsi="Kanit"/>
          <w:rtl w:val="0"/>
        </w:rPr>
        <w:t xml:space="preserve">: ________________________ </w:t>
        <w:tab/>
        <w:t xml:space="preserve"> </w:t>
        <w:tab/>
      </w:r>
      <w:r w:rsidDel="00000000" w:rsidR="00000000" w:rsidRPr="00000000">
        <w:rPr>
          <w:rFonts w:ascii="Kanit" w:cs="Kanit" w:eastAsia="Kanit" w:hAnsi="Kanit"/>
          <w:b w:val="1"/>
          <w:rtl w:val="0"/>
        </w:rPr>
        <w:t xml:space="preserve">DATE</w:t>
      </w:r>
      <w:r w:rsidDel="00000000" w:rsidR="00000000" w:rsidRPr="00000000">
        <w:rPr>
          <w:rFonts w:ascii="Kanit" w:cs="Kanit" w:eastAsia="Kanit" w:hAnsi="Kanit"/>
          <w:rtl w:val="0"/>
        </w:rPr>
        <w:t xml:space="preserve">: __________________________ </w:t>
      </w:r>
    </w:p>
    <w:p w:rsidR="00000000" w:rsidDel="00000000" w:rsidP="00000000" w:rsidRDefault="00000000" w:rsidRPr="00000000" w14:paraId="0000016C">
      <w:pPr>
        <w:spacing w:line="259" w:lineRule="auto"/>
        <w:ind w:left="2" w:firstLine="0"/>
        <w:rPr>
          <w:rFonts w:ascii="Kanit" w:cs="Kanit" w:eastAsia="Kanit" w:hAnsi="Kanit"/>
        </w:rPr>
      </w:pPr>
      <w:r w:rsidDel="00000000" w:rsidR="00000000" w:rsidRPr="00000000">
        <w:rPr>
          <w:rFonts w:ascii="Kanit" w:cs="Kanit" w:eastAsia="Kanit" w:hAnsi="Kanit"/>
          <w:rtl w:val="0"/>
        </w:rPr>
        <w:t xml:space="preserve"> </w:t>
      </w:r>
    </w:p>
    <w:p w:rsidR="00000000" w:rsidDel="00000000" w:rsidP="00000000" w:rsidRDefault="00000000" w:rsidRPr="00000000" w14:paraId="0000016D">
      <w:pPr>
        <w:tabs>
          <w:tab w:val="center" w:leader="none" w:pos="4322"/>
          <w:tab w:val="center" w:leader="none" w:pos="5042"/>
        </w:tabs>
        <w:spacing w:after="5" w:line="248.00000000000006" w:lineRule="auto"/>
        <w:ind w:left="-13" w:firstLine="0"/>
        <w:rPr>
          <w:rFonts w:ascii="Kanit" w:cs="Kanit" w:eastAsia="Kanit" w:hAnsi="Kanit"/>
        </w:rPr>
      </w:pPr>
      <w:r w:rsidDel="00000000" w:rsidR="00000000" w:rsidRPr="00000000">
        <w:rPr>
          <w:rFonts w:ascii="Kanit" w:cs="Kanit" w:eastAsia="Kanit" w:hAnsi="Kanit"/>
          <w:b w:val="1"/>
          <w:rtl w:val="0"/>
        </w:rPr>
        <w:t xml:space="preserve">SIGNATURE</w:t>
      </w:r>
      <w:r w:rsidDel="00000000" w:rsidR="00000000" w:rsidRPr="00000000">
        <w:rPr>
          <w:rFonts w:ascii="Kanit" w:cs="Kanit" w:eastAsia="Kanit" w:hAnsi="Kanit"/>
          <w:rtl w:val="0"/>
        </w:rPr>
        <w:t xml:space="preserve">: _________________________ </w:t>
        <w:tab/>
        <w:t xml:space="preserve"> </w:t>
        <w:tab/>
        <w:t xml:space="preserve"> </w:t>
      </w:r>
    </w:p>
    <w:p w:rsidR="00000000" w:rsidDel="00000000" w:rsidP="00000000" w:rsidRDefault="00000000" w:rsidRPr="00000000" w14:paraId="0000016E">
      <w:pPr>
        <w:spacing w:line="259" w:lineRule="auto"/>
        <w:ind w:left="2" w:firstLine="0"/>
        <w:rPr>
          <w:rFonts w:ascii="Kanit" w:cs="Kanit" w:eastAsia="Kanit" w:hAnsi="Kanit"/>
        </w:rPr>
      </w:pPr>
      <w:r w:rsidDel="00000000" w:rsidR="00000000" w:rsidRPr="00000000">
        <w:rPr>
          <w:rFonts w:ascii="Kanit" w:cs="Kanit" w:eastAsia="Kanit" w:hAnsi="Kanit"/>
          <w:rtl w:val="0"/>
        </w:rPr>
        <w:t xml:space="preserve"> </w:t>
      </w:r>
    </w:p>
    <w:p w:rsidR="00000000" w:rsidDel="00000000" w:rsidP="00000000" w:rsidRDefault="00000000" w:rsidRPr="00000000" w14:paraId="0000016F">
      <w:pPr>
        <w:spacing w:line="259" w:lineRule="auto"/>
        <w:rPr>
          <w:rFonts w:ascii="Kanit" w:cs="Kanit" w:eastAsia="Kanit" w:hAnsi="Kanit"/>
          <w:b w:val="1"/>
        </w:rPr>
      </w:pPr>
      <w:r w:rsidDel="00000000" w:rsidR="00000000" w:rsidRPr="00000000">
        <w:rPr>
          <w:rtl w:val="0"/>
        </w:rPr>
      </w:r>
    </w:p>
    <w:p w:rsidR="00000000" w:rsidDel="00000000" w:rsidP="00000000" w:rsidRDefault="00000000" w:rsidRPr="00000000" w14:paraId="00000170">
      <w:pPr>
        <w:pStyle w:val="Heading1"/>
        <w:spacing w:after="153" w:before="0" w:line="259" w:lineRule="auto"/>
        <w:ind w:left="-3" w:firstLine="1"/>
        <w:jc w:val="center"/>
        <w:rPr>
          <w:rFonts w:ascii="Kanit" w:cs="Kanit" w:eastAsia="Kanit" w:hAnsi="Kanit"/>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171">
      <w:pPr>
        <w:pStyle w:val="Heading1"/>
        <w:spacing w:after="153" w:before="0" w:line="259" w:lineRule="auto"/>
        <w:ind w:left="-3" w:firstLine="1"/>
        <w:jc w:val="center"/>
        <w:rPr>
          <w:rFonts w:ascii="Kanit" w:cs="Kanit" w:eastAsia="Kanit" w:hAnsi="Kanit"/>
          <w:b w:val="1"/>
          <w:sz w:val="32"/>
          <w:szCs w:val="32"/>
        </w:rPr>
      </w:pPr>
      <w:r w:rsidDel="00000000" w:rsidR="00000000" w:rsidRPr="00000000">
        <w:rPr>
          <w:rFonts w:ascii="Kanit" w:cs="Kanit" w:eastAsia="Kanit" w:hAnsi="Kanit"/>
          <w:b w:val="1"/>
          <w:sz w:val="32"/>
          <w:szCs w:val="32"/>
          <w:rtl w:val="0"/>
        </w:rPr>
        <w:t xml:space="preserve">Appendix D – Screening Renewal Form</w:t>
      </w:r>
    </w:p>
    <w:p w:rsidR="00000000" w:rsidDel="00000000" w:rsidP="00000000" w:rsidRDefault="00000000" w:rsidRPr="00000000" w14:paraId="00000172">
      <w:pPr>
        <w:spacing w:line="259" w:lineRule="auto"/>
        <w:ind w:left="2" w:firstLine="0"/>
        <w:rPr>
          <w:rFonts w:ascii="Kanit" w:cs="Kanit" w:eastAsia="Kanit" w:hAnsi="Kanit"/>
        </w:rPr>
      </w:pPr>
      <w:r w:rsidDel="00000000" w:rsidR="00000000" w:rsidRPr="00000000">
        <w:rPr>
          <w:rFonts w:ascii="Kanit" w:cs="Kanit" w:eastAsia="Kanit" w:hAnsi="Kanit"/>
          <w:rtl w:val="0"/>
        </w:rPr>
        <w:t xml:space="preserve"> </w:t>
      </w:r>
    </w:p>
    <w:p w:rsidR="00000000" w:rsidDel="00000000" w:rsidP="00000000" w:rsidRDefault="00000000" w:rsidRPr="00000000" w14:paraId="00000173">
      <w:pPr>
        <w:spacing w:after="5" w:line="249" w:lineRule="auto"/>
        <w:ind w:left="-3" w:firstLine="1"/>
        <w:rPr>
          <w:rFonts w:ascii="Kanit" w:cs="Kanit" w:eastAsia="Kanit" w:hAnsi="Kanit"/>
        </w:rPr>
      </w:pPr>
      <w:r w:rsidDel="00000000" w:rsidR="00000000" w:rsidRPr="00000000">
        <w:rPr>
          <w:rFonts w:ascii="Kanit" w:cs="Kanit" w:eastAsia="Kanit" w:hAnsi="Kanit"/>
          <w:b w:val="1"/>
          <w:rtl w:val="0"/>
        </w:rPr>
        <w:t xml:space="preserve">NAME</w:t>
      </w:r>
      <w:r w:rsidDel="00000000" w:rsidR="00000000" w:rsidRPr="00000000">
        <w:rPr>
          <w:rFonts w:ascii="Kanit" w:cs="Kanit" w:eastAsia="Kanit" w:hAnsi="Kanit"/>
          <w:rtl w:val="0"/>
        </w:rPr>
        <w:t xml:space="preserve">: </w:t>
      </w:r>
    </w:p>
    <w:p w:rsidR="00000000" w:rsidDel="00000000" w:rsidP="00000000" w:rsidRDefault="00000000" w:rsidRPr="00000000" w14:paraId="00000174">
      <w:pPr>
        <w:spacing w:after="5" w:line="248.00000000000006" w:lineRule="auto"/>
        <w:ind w:left="-3" w:right="1" w:firstLine="1"/>
        <w:rPr>
          <w:rFonts w:ascii="Kanit" w:cs="Kanit" w:eastAsia="Kanit" w:hAnsi="Kanit"/>
        </w:rPr>
      </w:pPr>
      <w:r w:rsidDel="00000000" w:rsidR="00000000" w:rsidRPr="00000000">
        <w:rPr>
          <w:rFonts w:ascii="Kanit" w:cs="Kanit" w:eastAsia="Kanit" w:hAnsi="Kanit"/>
          <w:rtl w:val="0"/>
        </w:rPr>
        <w:t xml:space="preserve">________________________________________________________________________ </w:t>
      </w:r>
    </w:p>
    <w:p w:rsidR="00000000" w:rsidDel="00000000" w:rsidP="00000000" w:rsidRDefault="00000000" w:rsidRPr="00000000" w14:paraId="00000175">
      <w:pPr>
        <w:tabs>
          <w:tab w:val="center" w:leader="none" w:pos="722"/>
          <w:tab w:val="center" w:leader="none" w:pos="1442"/>
          <w:tab w:val="center" w:leader="none" w:pos="2162"/>
          <w:tab w:val="center" w:leader="none" w:pos="2882"/>
          <w:tab w:val="center" w:leader="none" w:pos="3917"/>
          <w:tab w:val="center" w:leader="none" w:pos="5042"/>
          <w:tab w:val="center" w:leader="none" w:pos="5762"/>
          <w:tab w:val="center" w:leader="none" w:pos="6482"/>
          <w:tab w:val="center" w:leader="none" w:pos="7382"/>
        </w:tabs>
        <w:spacing w:after="5" w:line="248.00000000000006" w:lineRule="auto"/>
        <w:ind w:left="-13" w:firstLine="0"/>
        <w:rPr>
          <w:rFonts w:ascii="Kanit" w:cs="Kanit" w:eastAsia="Kanit" w:hAnsi="Kanit"/>
        </w:rPr>
      </w:pPr>
      <w:r w:rsidDel="00000000" w:rsidR="00000000" w:rsidRPr="00000000">
        <w:rPr>
          <w:rFonts w:ascii="Kanit" w:cs="Kanit" w:eastAsia="Kanit" w:hAnsi="Kanit"/>
          <w:rtl w:val="0"/>
        </w:rPr>
        <w:t xml:space="preserve"> First  </w:t>
        <w:tab/>
        <w:t xml:space="preserve"> </w:t>
        <w:tab/>
        <w:t xml:space="preserve"> </w:t>
        <w:tab/>
        <w:t xml:space="preserve"> </w:t>
        <w:tab/>
        <w:t xml:space="preserve"> </w:t>
        <w:tab/>
        <w:t xml:space="preserve">Middle   </w:t>
        <w:tab/>
        <w:t xml:space="preserve"> </w:t>
        <w:tab/>
        <w:t xml:space="preserve"> </w:t>
        <w:tab/>
        <w:t xml:space="preserve"> </w:t>
        <w:tab/>
        <w:t xml:space="preserve">Last  </w:t>
      </w:r>
    </w:p>
    <w:p w:rsidR="00000000" w:rsidDel="00000000" w:rsidP="00000000" w:rsidRDefault="00000000" w:rsidRPr="00000000" w14:paraId="00000176">
      <w:pPr>
        <w:spacing w:line="259" w:lineRule="auto"/>
        <w:ind w:left="2" w:firstLine="0"/>
        <w:rPr>
          <w:rFonts w:ascii="Kanit" w:cs="Kanit" w:eastAsia="Kanit" w:hAnsi="Kanit"/>
        </w:rPr>
      </w:pPr>
      <w:r w:rsidDel="00000000" w:rsidR="00000000" w:rsidRPr="00000000">
        <w:rPr>
          <w:rFonts w:ascii="Kanit" w:cs="Kanit" w:eastAsia="Kanit" w:hAnsi="Kanit"/>
          <w:rtl w:val="0"/>
        </w:rPr>
        <w:t xml:space="preserve"> </w:t>
      </w:r>
    </w:p>
    <w:p w:rsidR="00000000" w:rsidDel="00000000" w:rsidP="00000000" w:rsidRDefault="00000000" w:rsidRPr="00000000" w14:paraId="00000177">
      <w:pPr>
        <w:spacing w:after="5" w:line="249" w:lineRule="auto"/>
        <w:ind w:left="-3" w:firstLine="1"/>
        <w:rPr>
          <w:rFonts w:ascii="Kanit" w:cs="Kanit" w:eastAsia="Kanit" w:hAnsi="Kanit"/>
        </w:rPr>
      </w:pPr>
      <w:r w:rsidDel="00000000" w:rsidR="00000000" w:rsidRPr="00000000">
        <w:rPr>
          <w:rFonts w:ascii="Kanit" w:cs="Kanit" w:eastAsia="Kanit" w:hAnsi="Kanit"/>
          <w:b w:val="1"/>
          <w:rtl w:val="0"/>
        </w:rPr>
        <w:t xml:space="preserve">CURRENT PERMANENT ADDRESS</w:t>
      </w:r>
      <w:r w:rsidDel="00000000" w:rsidR="00000000" w:rsidRPr="00000000">
        <w:rPr>
          <w:rFonts w:ascii="Kanit" w:cs="Kanit" w:eastAsia="Kanit" w:hAnsi="Kanit"/>
          <w:rtl w:val="0"/>
        </w:rPr>
        <w:t xml:space="preserve">:  </w:t>
      </w:r>
    </w:p>
    <w:p w:rsidR="00000000" w:rsidDel="00000000" w:rsidP="00000000" w:rsidRDefault="00000000" w:rsidRPr="00000000" w14:paraId="00000178">
      <w:pPr>
        <w:spacing w:line="259" w:lineRule="auto"/>
        <w:ind w:left="2" w:firstLine="0"/>
        <w:rPr>
          <w:rFonts w:ascii="Kanit" w:cs="Kanit" w:eastAsia="Kanit" w:hAnsi="Kanit"/>
        </w:rPr>
      </w:pPr>
      <w:r w:rsidDel="00000000" w:rsidR="00000000" w:rsidRPr="00000000">
        <w:rPr>
          <w:rFonts w:ascii="Kanit" w:cs="Kanit" w:eastAsia="Kanit" w:hAnsi="Kanit"/>
          <w:rtl w:val="0"/>
        </w:rPr>
        <w:t xml:space="preserve"> </w:t>
      </w:r>
    </w:p>
    <w:p w:rsidR="00000000" w:rsidDel="00000000" w:rsidP="00000000" w:rsidRDefault="00000000" w:rsidRPr="00000000" w14:paraId="00000179">
      <w:pPr>
        <w:spacing w:after="5" w:line="248.00000000000006" w:lineRule="auto"/>
        <w:ind w:left="-3" w:right="1" w:firstLine="1"/>
        <w:rPr>
          <w:rFonts w:ascii="Kanit" w:cs="Kanit" w:eastAsia="Kanit" w:hAnsi="Kanit"/>
        </w:rPr>
      </w:pPr>
      <w:r w:rsidDel="00000000" w:rsidR="00000000" w:rsidRPr="00000000">
        <w:rPr>
          <w:rFonts w:ascii="Kanit" w:cs="Kanit" w:eastAsia="Kanit" w:hAnsi="Kanit"/>
          <w:rtl w:val="0"/>
        </w:rPr>
        <w:t xml:space="preserve">________________________________________________________________________ </w:t>
      </w:r>
    </w:p>
    <w:p w:rsidR="00000000" w:rsidDel="00000000" w:rsidP="00000000" w:rsidRDefault="00000000" w:rsidRPr="00000000" w14:paraId="0000017A">
      <w:pPr>
        <w:tabs>
          <w:tab w:val="center" w:leader="none" w:pos="1442"/>
          <w:tab w:val="center" w:leader="none" w:pos="2162"/>
          <w:tab w:val="center" w:leader="none" w:pos="3053"/>
          <w:tab w:val="center" w:leader="none" w:pos="3601"/>
          <w:tab w:val="center" w:leader="none" w:pos="4322"/>
          <w:tab w:val="center" w:leader="none" w:pos="5430"/>
          <w:tab w:val="center" w:leader="none" w:pos="6482"/>
          <w:tab w:val="center" w:leader="none" w:pos="7202"/>
          <w:tab w:val="right" w:leader="none" w:pos="8645"/>
        </w:tabs>
        <w:spacing w:after="5" w:line="248.00000000000006" w:lineRule="auto"/>
        <w:ind w:left="-13" w:firstLine="0"/>
        <w:rPr>
          <w:rFonts w:ascii="Kanit" w:cs="Kanit" w:eastAsia="Kanit" w:hAnsi="Kanit"/>
        </w:rPr>
      </w:pPr>
      <w:r w:rsidDel="00000000" w:rsidR="00000000" w:rsidRPr="00000000">
        <w:rPr>
          <w:rFonts w:ascii="Kanit" w:cs="Kanit" w:eastAsia="Kanit" w:hAnsi="Kanit"/>
          <w:rtl w:val="0"/>
        </w:rPr>
        <w:t xml:space="preserve">Street  </w:t>
        <w:tab/>
        <w:t xml:space="preserve"> </w:t>
        <w:tab/>
        <w:t xml:space="preserve"> </w:t>
        <w:tab/>
        <w:t xml:space="preserve">City </w:t>
        <w:tab/>
        <w:t xml:space="preserve"> </w:t>
        <w:tab/>
        <w:t xml:space="preserve"> </w:t>
        <w:tab/>
        <w:t xml:space="preserve">Province </w:t>
        <w:tab/>
        <w:t xml:space="preserve"> </w:t>
        <w:tab/>
        <w:t xml:space="preserve"> </w:t>
        <w:tab/>
        <w:t xml:space="preserve">Postal </w:t>
      </w:r>
    </w:p>
    <w:p w:rsidR="00000000" w:rsidDel="00000000" w:rsidP="00000000" w:rsidRDefault="00000000" w:rsidRPr="00000000" w14:paraId="0000017B">
      <w:pPr>
        <w:spacing w:line="259" w:lineRule="auto"/>
        <w:ind w:left="2" w:firstLine="0"/>
        <w:rPr>
          <w:rFonts w:ascii="Kanit" w:cs="Kanit" w:eastAsia="Kanit" w:hAnsi="Kanit"/>
        </w:rPr>
      </w:pPr>
      <w:r w:rsidDel="00000000" w:rsidR="00000000" w:rsidRPr="00000000">
        <w:rPr>
          <w:rFonts w:ascii="Kanit" w:cs="Kanit" w:eastAsia="Kanit" w:hAnsi="Kanit"/>
          <w:rtl w:val="0"/>
        </w:rPr>
        <w:t xml:space="preserve"> </w:t>
      </w:r>
    </w:p>
    <w:p w:rsidR="00000000" w:rsidDel="00000000" w:rsidP="00000000" w:rsidRDefault="00000000" w:rsidRPr="00000000" w14:paraId="0000017C">
      <w:pPr>
        <w:tabs>
          <w:tab w:val="center" w:leader="none" w:pos="6080"/>
        </w:tabs>
        <w:spacing w:after="5" w:line="248.00000000000006" w:lineRule="auto"/>
        <w:ind w:left="-13" w:firstLine="0"/>
        <w:rPr>
          <w:rFonts w:ascii="Kanit" w:cs="Kanit" w:eastAsia="Kanit" w:hAnsi="Kanit"/>
        </w:rPr>
      </w:pPr>
      <w:r w:rsidDel="00000000" w:rsidR="00000000" w:rsidRPr="00000000">
        <w:rPr>
          <w:rFonts w:ascii="Kanit" w:cs="Kanit" w:eastAsia="Kanit" w:hAnsi="Kanit"/>
          <w:b w:val="1"/>
          <w:rtl w:val="0"/>
        </w:rPr>
        <w:t xml:space="preserve">DATE OF BIRTH:</w:t>
      </w:r>
      <w:r w:rsidDel="00000000" w:rsidR="00000000" w:rsidRPr="00000000">
        <w:rPr>
          <w:rFonts w:ascii="Kanit" w:cs="Kanit" w:eastAsia="Kanit" w:hAnsi="Kanit"/>
          <w:rtl w:val="0"/>
        </w:rPr>
        <w:t xml:space="preserve"> _______________________ </w:t>
        <w:tab/>
      </w:r>
      <w:r w:rsidDel="00000000" w:rsidR="00000000" w:rsidRPr="00000000">
        <w:rPr>
          <w:rFonts w:ascii="Kanit" w:cs="Kanit" w:eastAsia="Kanit" w:hAnsi="Kanit"/>
          <w:b w:val="1"/>
          <w:rtl w:val="0"/>
        </w:rPr>
        <w:t xml:space="preserve">GENDER IDENTITY</w:t>
      </w:r>
      <w:r w:rsidDel="00000000" w:rsidR="00000000" w:rsidRPr="00000000">
        <w:rPr>
          <w:rFonts w:ascii="Kanit" w:cs="Kanit" w:eastAsia="Kanit" w:hAnsi="Kanit"/>
          <w:rtl w:val="0"/>
        </w:rPr>
        <w:t xml:space="preserve">: ________________ </w:t>
      </w:r>
    </w:p>
    <w:p w:rsidR="00000000" w:rsidDel="00000000" w:rsidP="00000000" w:rsidRDefault="00000000" w:rsidRPr="00000000" w14:paraId="0000017D">
      <w:pPr>
        <w:tabs>
          <w:tab w:val="center" w:leader="none" w:pos="722"/>
          <w:tab w:val="center" w:leader="none" w:pos="2227"/>
        </w:tabs>
        <w:spacing w:after="5" w:line="248.00000000000006" w:lineRule="auto"/>
        <w:ind w:left="-13" w:firstLine="0"/>
        <w:rPr>
          <w:rFonts w:ascii="Kanit" w:cs="Kanit" w:eastAsia="Kanit" w:hAnsi="Kanit"/>
        </w:rPr>
      </w:pPr>
      <w:r w:rsidDel="00000000" w:rsidR="00000000" w:rsidRPr="00000000">
        <w:rPr>
          <w:rFonts w:ascii="Kanit" w:cs="Kanit" w:eastAsia="Kanit" w:hAnsi="Kanit"/>
          <w:rtl w:val="0"/>
        </w:rPr>
        <w:t xml:space="preserve"> </w:t>
        <w:tab/>
        <w:t xml:space="preserve"> </w:t>
        <w:tab/>
        <w:t xml:space="preserve"> Month/Day/Year </w:t>
      </w:r>
    </w:p>
    <w:p w:rsidR="00000000" w:rsidDel="00000000" w:rsidP="00000000" w:rsidRDefault="00000000" w:rsidRPr="00000000" w14:paraId="0000017E">
      <w:pPr>
        <w:spacing w:line="259" w:lineRule="auto"/>
        <w:ind w:left="2" w:firstLine="0"/>
        <w:rPr>
          <w:rFonts w:ascii="Kanit" w:cs="Kanit" w:eastAsia="Kanit" w:hAnsi="Kanit"/>
        </w:rPr>
      </w:pPr>
      <w:r w:rsidDel="00000000" w:rsidR="00000000" w:rsidRPr="00000000">
        <w:rPr>
          <w:rFonts w:ascii="Kanit" w:cs="Kanit" w:eastAsia="Kanit" w:hAnsi="Kanit"/>
          <w:rtl w:val="0"/>
        </w:rPr>
        <w:t xml:space="preserve"> </w:t>
      </w:r>
    </w:p>
    <w:p w:rsidR="00000000" w:rsidDel="00000000" w:rsidP="00000000" w:rsidRDefault="00000000" w:rsidRPr="00000000" w14:paraId="0000017F">
      <w:pPr>
        <w:tabs>
          <w:tab w:val="center" w:leader="none" w:pos="6130"/>
        </w:tabs>
        <w:spacing w:after="5" w:line="248.00000000000006" w:lineRule="auto"/>
        <w:ind w:left="-13" w:firstLine="0"/>
        <w:rPr>
          <w:rFonts w:ascii="Kanit" w:cs="Kanit" w:eastAsia="Kanit" w:hAnsi="Kanit"/>
        </w:rPr>
      </w:pPr>
      <w:r w:rsidDel="00000000" w:rsidR="00000000" w:rsidRPr="00000000">
        <w:rPr>
          <w:rFonts w:ascii="Kanit" w:cs="Kanit" w:eastAsia="Kanit" w:hAnsi="Kanit"/>
          <w:b w:val="1"/>
          <w:rtl w:val="0"/>
        </w:rPr>
        <w:t xml:space="preserve">EMAIL</w:t>
      </w:r>
      <w:r w:rsidDel="00000000" w:rsidR="00000000" w:rsidRPr="00000000">
        <w:rPr>
          <w:rFonts w:ascii="Kanit" w:cs="Kanit" w:eastAsia="Kanit" w:hAnsi="Kanit"/>
          <w:rtl w:val="0"/>
        </w:rPr>
        <w:t xml:space="preserve">: _________________________  </w:t>
        <w:tab/>
      </w:r>
      <w:r w:rsidDel="00000000" w:rsidR="00000000" w:rsidRPr="00000000">
        <w:rPr>
          <w:rFonts w:ascii="Kanit" w:cs="Kanit" w:eastAsia="Kanit" w:hAnsi="Kanit"/>
          <w:b w:val="1"/>
          <w:rtl w:val="0"/>
        </w:rPr>
        <w:t xml:space="preserve">PHONE</w:t>
      </w:r>
      <w:r w:rsidDel="00000000" w:rsidR="00000000" w:rsidRPr="00000000">
        <w:rPr>
          <w:rFonts w:ascii="Kanit" w:cs="Kanit" w:eastAsia="Kanit" w:hAnsi="Kanit"/>
          <w:rtl w:val="0"/>
        </w:rPr>
        <w:t xml:space="preserve">: __________________________ </w:t>
      </w:r>
    </w:p>
    <w:p w:rsidR="00000000" w:rsidDel="00000000" w:rsidP="00000000" w:rsidRDefault="00000000" w:rsidRPr="00000000" w14:paraId="00000180">
      <w:pPr>
        <w:spacing w:line="259" w:lineRule="auto"/>
        <w:ind w:left="1" w:firstLine="0"/>
        <w:rPr>
          <w:rFonts w:ascii="Kanit" w:cs="Kanit" w:eastAsia="Kanit" w:hAnsi="Kanit"/>
        </w:rPr>
      </w:pPr>
      <w:r w:rsidDel="00000000" w:rsidR="00000000" w:rsidRPr="00000000">
        <w:rPr>
          <w:rFonts w:ascii="Kanit" w:cs="Kanit" w:eastAsia="Kanit" w:hAnsi="Kanit"/>
          <w:rtl w:val="0"/>
        </w:rPr>
        <w:t xml:space="preserve"> </w:t>
      </w:r>
    </w:p>
    <w:p w:rsidR="00000000" w:rsidDel="00000000" w:rsidP="00000000" w:rsidRDefault="00000000" w:rsidRPr="00000000" w14:paraId="00000181">
      <w:pPr>
        <w:spacing w:line="259" w:lineRule="auto"/>
        <w:rPr>
          <w:rFonts w:ascii="Kanit" w:cs="Kanit" w:eastAsia="Kanit" w:hAnsi="Kanit"/>
        </w:rPr>
      </w:pPr>
      <w:r w:rsidDel="00000000" w:rsidR="00000000" w:rsidRPr="00000000">
        <w:rPr>
          <w:rFonts w:ascii="Kanit" w:cs="Kanit" w:eastAsia="Kanit" w:hAnsi="Kanit"/>
          <w:rtl w:val="0"/>
        </w:rPr>
        <w:t xml:space="preserve">By signing this document below, I certify that there have been no changes to my criminal record since I last submitted an Enhanced Police Information Check and/or Vulnerable Sector Check and/or Screening Disclosure Form and/or Driver’s Abstract (“Personal Document”) to Sea to Sky Nordics. I further certify that there are no outstanding charges and warrants, judicial orders, peace bonds, probation or prohibition orders, or applicable non conviction information, and there have been no absolute and conditional discharges.  </w:t>
      </w:r>
    </w:p>
    <w:p w:rsidR="00000000" w:rsidDel="00000000" w:rsidP="00000000" w:rsidRDefault="00000000" w:rsidRPr="00000000" w14:paraId="00000182">
      <w:pPr>
        <w:spacing w:line="259" w:lineRule="auto"/>
        <w:ind w:left="1" w:firstLine="0"/>
        <w:rPr>
          <w:rFonts w:ascii="Kanit" w:cs="Kanit" w:eastAsia="Kanit" w:hAnsi="Kanit"/>
        </w:rPr>
      </w:pPr>
      <w:r w:rsidDel="00000000" w:rsidR="00000000" w:rsidRPr="00000000">
        <w:rPr>
          <w:rFonts w:ascii="Kanit" w:cs="Kanit" w:eastAsia="Kanit" w:hAnsi="Kanit"/>
          <w:rtl w:val="0"/>
        </w:rPr>
        <w:t xml:space="preserve"> </w:t>
      </w:r>
    </w:p>
    <w:p w:rsidR="00000000" w:rsidDel="00000000" w:rsidP="00000000" w:rsidRDefault="00000000" w:rsidRPr="00000000" w14:paraId="00000183">
      <w:pPr>
        <w:spacing w:after="5" w:line="248.00000000000006" w:lineRule="auto"/>
        <w:ind w:left="-3" w:right="1" w:firstLine="1"/>
        <w:rPr>
          <w:rFonts w:ascii="Kanit" w:cs="Kanit" w:eastAsia="Kanit" w:hAnsi="Kanit"/>
        </w:rPr>
      </w:pPr>
      <w:r w:rsidDel="00000000" w:rsidR="00000000" w:rsidRPr="00000000">
        <w:rPr>
          <w:rFonts w:ascii="Kanit" w:cs="Kanit" w:eastAsia="Kanit" w:hAnsi="Kanit"/>
          <w:rtl w:val="0"/>
        </w:rPr>
        <w:t xml:space="preserve">I agree that any Personal Document that I would obtain or submit on the date indicated below would be no different than the last Personal Document that I submitted to Sea to Sky Nordics. I understand that if there have been any changes, or if I suspect that there have been any changes, it is my responsibility to obtain and submit a new Personal Document to the organization’s Screening Committee instead of this form. </w:t>
      </w:r>
    </w:p>
    <w:p w:rsidR="00000000" w:rsidDel="00000000" w:rsidP="00000000" w:rsidRDefault="00000000" w:rsidRPr="00000000" w14:paraId="00000184">
      <w:pPr>
        <w:spacing w:line="259" w:lineRule="auto"/>
        <w:ind w:left="1" w:firstLine="0"/>
        <w:rPr>
          <w:rFonts w:ascii="Kanit" w:cs="Kanit" w:eastAsia="Kanit" w:hAnsi="Kanit"/>
        </w:rPr>
      </w:pPr>
      <w:r w:rsidDel="00000000" w:rsidR="00000000" w:rsidRPr="00000000">
        <w:rPr>
          <w:rFonts w:ascii="Kanit" w:cs="Kanit" w:eastAsia="Kanit" w:hAnsi="Kanit"/>
          <w:b w:val="1"/>
          <w:rtl w:val="0"/>
        </w:rPr>
        <w:t xml:space="preserve"> </w:t>
      </w:r>
      <w:r w:rsidDel="00000000" w:rsidR="00000000" w:rsidRPr="00000000">
        <w:rPr>
          <w:rtl w:val="0"/>
        </w:rPr>
      </w:r>
    </w:p>
    <w:p w:rsidR="00000000" w:rsidDel="00000000" w:rsidP="00000000" w:rsidRDefault="00000000" w:rsidRPr="00000000" w14:paraId="00000185">
      <w:pPr>
        <w:spacing w:after="5" w:line="249" w:lineRule="auto"/>
        <w:ind w:left="-3" w:firstLine="1"/>
        <w:rPr>
          <w:rFonts w:ascii="Kanit" w:cs="Kanit" w:eastAsia="Kanit" w:hAnsi="Kanit"/>
        </w:rPr>
      </w:pPr>
      <w:r w:rsidDel="00000000" w:rsidR="00000000" w:rsidRPr="00000000">
        <w:rPr>
          <w:rFonts w:ascii="Kanit" w:cs="Kanit" w:eastAsia="Kanit" w:hAnsi="Kanit"/>
          <w:b w:val="1"/>
          <w:rtl w:val="0"/>
        </w:rPr>
        <w:t xml:space="preserve">I recognize that if there have been changes to the results available from any Personal Document and if I submit this form improperly, then I am subject to disciplinary action and/or the removal of volunteer responsibilities or other privileges at the discretion of the Screening Committee. </w:t>
      </w:r>
      <w:r w:rsidDel="00000000" w:rsidR="00000000" w:rsidRPr="00000000">
        <w:rPr>
          <w:rFonts w:ascii="Kanit" w:cs="Kanit" w:eastAsia="Kanit" w:hAnsi="Kanit"/>
          <w:rtl w:val="0"/>
        </w:rPr>
        <w:t xml:space="preserve"> </w:t>
      </w:r>
    </w:p>
    <w:p w:rsidR="00000000" w:rsidDel="00000000" w:rsidP="00000000" w:rsidRDefault="00000000" w:rsidRPr="00000000" w14:paraId="00000186">
      <w:pPr>
        <w:spacing w:line="259" w:lineRule="auto"/>
        <w:ind w:left="1" w:firstLine="0"/>
        <w:rPr>
          <w:rFonts w:ascii="Kanit" w:cs="Kanit" w:eastAsia="Kanit" w:hAnsi="Kanit"/>
        </w:rPr>
      </w:pPr>
      <w:r w:rsidDel="00000000" w:rsidR="00000000" w:rsidRPr="00000000">
        <w:rPr>
          <w:rFonts w:ascii="Kanit" w:cs="Kanit" w:eastAsia="Kanit" w:hAnsi="Kanit"/>
          <w:rtl w:val="0"/>
        </w:rPr>
        <w:t xml:space="preserve"> </w:t>
      </w:r>
    </w:p>
    <w:p w:rsidR="00000000" w:rsidDel="00000000" w:rsidP="00000000" w:rsidRDefault="00000000" w:rsidRPr="00000000" w14:paraId="00000187">
      <w:pPr>
        <w:tabs>
          <w:tab w:val="center" w:leader="none" w:pos="4321"/>
          <w:tab w:val="right" w:leader="none" w:pos="8645"/>
        </w:tabs>
        <w:spacing w:after="5" w:line="248.00000000000006" w:lineRule="auto"/>
        <w:ind w:left="-13" w:firstLine="0"/>
        <w:rPr>
          <w:rFonts w:ascii="Kanit" w:cs="Kanit" w:eastAsia="Kanit" w:hAnsi="Kanit"/>
        </w:rPr>
      </w:pPr>
      <w:r w:rsidDel="00000000" w:rsidR="00000000" w:rsidRPr="00000000">
        <w:rPr>
          <w:rFonts w:ascii="Kanit" w:cs="Kanit" w:eastAsia="Kanit" w:hAnsi="Kanit"/>
          <w:b w:val="1"/>
          <w:rtl w:val="0"/>
        </w:rPr>
        <w:t xml:space="preserve">NAME (print)</w:t>
      </w:r>
      <w:r w:rsidDel="00000000" w:rsidR="00000000" w:rsidRPr="00000000">
        <w:rPr>
          <w:rFonts w:ascii="Kanit" w:cs="Kanit" w:eastAsia="Kanit" w:hAnsi="Kanit"/>
          <w:rtl w:val="0"/>
        </w:rPr>
        <w:t xml:space="preserve">: ________________________ </w:t>
        <w:tab/>
        <w:t xml:space="preserve"> </w:t>
        <w:tab/>
      </w:r>
      <w:r w:rsidDel="00000000" w:rsidR="00000000" w:rsidRPr="00000000">
        <w:rPr>
          <w:rFonts w:ascii="Kanit" w:cs="Kanit" w:eastAsia="Kanit" w:hAnsi="Kanit"/>
          <w:b w:val="1"/>
          <w:rtl w:val="0"/>
        </w:rPr>
        <w:t xml:space="preserve">DATE</w:t>
      </w:r>
      <w:r w:rsidDel="00000000" w:rsidR="00000000" w:rsidRPr="00000000">
        <w:rPr>
          <w:rFonts w:ascii="Kanit" w:cs="Kanit" w:eastAsia="Kanit" w:hAnsi="Kanit"/>
          <w:rtl w:val="0"/>
        </w:rPr>
        <w:t xml:space="preserve">: __________________________ </w:t>
      </w:r>
    </w:p>
    <w:p w:rsidR="00000000" w:rsidDel="00000000" w:rsidP="00000000" w:rsidRDefault="00000000" w:rsidRPr="00000000" w14:paraId="00000188">
      <w:pPr>
        <w:tabs>
          <w:tab w:val="center" w:leader="none" w:pos="4321"/>
          <w:tab w:val="center" w:leader="none" w:pos="5041"/>
        </w:tabs>
        <w:spacing w:after="5" w:line="248.00000000000006" w:lineRule="auto"/>
        <w:ind w:left="-13" w:firstLine="0"/>
        <w:rPr>
          <w:rFonts w:ascii="Kanit" w:cs="Kanit" w:eastAsia="Kanit" w:hAnsi="Kanit"/>
          <w:b w:val="1"/>
        </w:rPr>
      </w:pPr>
      <w:r w:rsidDel="00000000" w:rsidR="00000000" w:rsidRPr="00000000">
        <w:rPr>
          <w:rtl w:val="0"/>
        </w:rPr>
      </w:r>
    </w:p>
    <w:p w:rsidR="00000000" w:rsidDel="00000000" w:rsidP="00000000" w:rsidRDefault="00000000" w:rsidRPr="00000000" w14:paraId="00000189">
      <w:pPr>
        <w:tabs>
          <w:tab w:val="center" w:leader="none" w:pos="4321"/>
          <w:tab w:val="center" w:leader="none" w:pos="5041"/>
        </w:tabs>
        <w:spacing w:after="5" w:line="248.00000000000006" w:lineRule="auto"/>
        <w:ind w:left="-13" w:firstLine="0"/>
        <w:rPr>
          <w:rFonts w:ascii="Kanit" w:cs="Kanit" w:eastAsia="Kanit" w:hAnsi="Kanit"/>
        </w:rPr>
      </w:pPr>
      <w:r w:rsidDel="00000000" w:rsidR="00000000" w:rsidRPr="00000000">
        <w:rPr>
          <w:rFonts w:ascii="Kanit" w:cs="Kanit" w:eastAsia="Kanit" w:hAnsi="Kanit"/>
          <w:b w:val="1"/>
          <w:rtl w:val="0"/>
        </w:rPr>
        <w:t xml:space="preserve">SIGNATURE</w:t>
      </w:r>
      <w:r w:rsidDel="00000000" w:rsidR="00000000" w:rsidRPr="00000000">
        <w:rPr>
          <w:rFonts w:ascii="Kanit" w:cs="Kanit" w:eastAsia="Kanit" w:hAnsi="Kanit"/>
          <w:rtl w:val="0"/>
        </w:rPr>
        <w:t xml:space="preserve">: _________________________ </w:t>
        <w:tab/>
        <w:t xml:space="preserve"> </w:t>
        <w:tab/>
        <w:t xml:space="preserve"> </w:t>
      </w:r>
    </w:p>
    <w:p w:rsidR="00000000" w:rsidDel="00000000" w:rsidP="00000000" w:rsidRDefault="00000000" w:rsidRPr="00000000" w14:paraId="0000018A">
      <w:pPr>
        <w:spacing w:line="259" w:lineRule="auto"/>
        <w:ind w:left="1" w:firstLine="0"/>
        <w:rPr>
          <w:rFonts w:ascii="Kanit" w:cs="Kanit" w:eastAsia="Kanit" w:hAnsi="Kanit"/>
        </w:rPr>
      </w:pPr>
      <w:r w:rsidDel="00000000" w:rsidR="00000000" w:rsidRPr="00000000">
        <w:rPr>
          <w:rFonts w:ascii="Kanit" w:cs="Kanit" w:eastAsia="Kanit" w:hAnsi="Kanit"/>
          <w:rtl w:val="0"/>
        </w:rPr>
        <w:t xml:space="preserve"> </w:t>
      </w:r>
    </w:p>
    <w:p w:rsidR="00000000" w:rsidDel="00000000" w:rsidP="00000000" w:rsidRDefault="00000000" w:rsidRPr="00000000" w14:paraId="0000018B">
      <w:pPr>
        <w:spacing w:line="259" w:lineRule="auto"/>
        <w:ind w:left="1" w:firstLine="0"/>
        <w:rPr>
          <w:rFonts w:ascii="Kanit" w:cs="Kanit" w:eastAsia="Kanit" w:hAnsi="Kanit"/>
        </w:rPr>
      </w:pPr>
      <w:r w:rsidDel="00000000" w:rsidR="00000000" w:rsidRPr="00000000">
        <w:rPr>
          <w:rFonts w:ascii="Kanit" w:cs="Kanit" w:eastAsia="Kanit" w:hAnsi="Kanit"/>
          <w:rtl w:val="0"/>
        </w:rPr>
        <w:t xml:space="preserve"> </w:t>
      </w:r>
    </w:p>
    <w:p w:rsidR="00000000" w:rsidDel="00000000" w:rsidP="00000000" w:rsidRDefault="00000000" w:rsidRPr="00000000" w14:paraId="0000018C">
      <w:pPr>
        <w:spacing w:line="259" w:lineRule="auto"/>
        <w:ind w:left="1" w:firstLine="0"/>
        <w:rPr>
          <w:rFonts w:ascii="Kanit" w:cs="Kanit" w:eastAsia="Kanit" w:hAnsi="Kanit"/>
        </w:rPr>
      </w:pPr>
      <w:r w:rsidDel="00000000" w:rsidR="00000000" w:rsidRPr="00000000">
        <w:rPr>
          <w:rFonts w:ascii="Kanit" w:cs="Kanit" w:eastAsia="Kanit" w:hAnsi="Kanit"/>
          <w:b w:val="1"/>
          <w:rtl w:val="0"/>
        </w:rPr>
        <w:t xml:space="preserve"> </w:t>
        <w:tab/>
        <w:t xml:space="preserve"> </w:t>
      </w:r>
      <w:r w:rsidDel="00000000" w:rsidR="00000000" w:rsidRPr="00000000">
        <w:rPr>
          <w:rtl w:val="0"/>
        </w:rPr>
      </w:r>
    </w:p>
    <w:p w:rsidR="00000000" w:rsidDel="00000000" w:rsidP="00000000" w:rsidRDefault="00000000" w:rsidRPr="00000000" w14:paraId="0000018D">
      <w:pPr>
        <w:pStyle w:val="Heading1"/>
        <w:spacing w:after="153" w:before="0" w:line="259" w:lineRule="auto"/>
        <w:ind w:left="-3" w:firstLine="1"/>
        <w:jc w:val="center"/>
        <w:rPr>
          <w:rFonts w:ascii="Kanit" w:cs="Kanit" w:eastAsia="Kanit" w:hAnsi="Kanit"/>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18E">
      <w:pPr>
        <w:pStyle w:val="Heading1"/>
        <w:spacing w:after="153" w:before="0" w:line="259" w:lineRule="auto"/>
        <w:ind w:left="-3" w:firstLine="1"/>
        <w:jc w:val="center"/>
        <w:rPr>
          <w:rFonts w:ascii="Kanit" w:cs="Kanit" w:eastAsia="Kanit" w:hAnsi="Kanit"/>
          <w:b w:val="1"/>
          <w:sz w:val="32"/>
          <w:szCs w:val="32"/>
        </w:rPr>
      </w:pPr>
      <w:r w:rsidDel="00000000" w:rsidR="00000000" w:rsidRPr="00000000">
        <w:rPr>
          <w:rFonts w:ascii="Kanit" w:cs="Kanit" w:eastAsia="Kanit" w:hAnsi="Kanit"/>
          <w:b w:val="1"/>
          <w:sz w:val="32"/>
          <w:szCs w:val="32"/>
          <w:rtl w:val="0"/>
        </w:rPr>
        <w:t xml:space="preserve">Appendix E – Volunteer Orientation and Training Acknowledgement Form</w:t>
      </w:r>
    </w:p>
    <w:p w:rsidR="00000000" w:rsidDel="00000000" w:rsidP="00000000" w:rsidRDefault="00000000" w:rsidRPr="00000000" w14:paraId="0000018F">
      <w:pPr>
        <w:spacing w:after="12" w:line="259" w:lineRule="auto"/>
        <w:ind w:left="2" w:firstLine="0"/>
        <w:rPr>
          <w:rFonts w:ascii="Kanit" w:cs="Kanit" w:eastAsia="Kanit" w:hAnsi="Kanit"/>
        </w:rPr>
      </w:pPr>
      <w:r w:rsidDel="00000000" w:rsidR="00000000" w:rsidRPr="00000000">
        <w:rPr>
          <w:rFonts w:ascii="Kanit" w:cs="Kanit" w:eastAsia="Kanit" w:hAnsi="Kanit"/>
          <w:rtl w:val="0"/>
        </w:rPr>
        <w:t xml:space="preserve"> </w:t>
      </w:r>
    </w:p>
    <w:p w:rsidR="00000000" w:rsidDel="00000000" w:rsidP="00000000" w:rsidRDefault="00000000" w:rsidRPr="00000000" w14:paraId="00000190">
      <w:pPr>
        <w:numPr>
          <w:ilvl w:val="0"/>
          <w:numId w:val="17"/>
        </w:numPr>
        <w:spacing w:after="5" w:line="248.00000000000006" w:lineRule="auto"/>
        <w:ind w:left="360" w:right="1"/>
        <w:rPr>
          <w:rFonts w:ascii="Kanit" w:cs="Kanit" w:eastAsia="Kanit" w:hAnsi="Kanit"/>
        </w:rPr>
      </w:pPr>
      <w:r w:rsidDel="00000000" w:rsidR="00000000" w:rsidRPr="00000000">
        <w:rPr>
          <w:rFonts w:ascii="Kanit" w:cs="Kanit" w:eastAsia="Kanit" w:hAnsi="Kanit"/>
          <w:rtl w:val="0"/>
        </w:rPr>
        <w:t xml:space="preserve">I have the following role(s) with Sea to Sky Nordics (circle as many as apply): </w:t>
      </w:r>
    </w:p>
    <w:p w:rsidR="00000000" w:rsidDel="00000000" w:rsidP="00000000" w:rsidRDefault="00000000" w:rsidRPr="00000000" w14:paraId="00000191">
      <w:pPr>
        <w:spacing w:line="259" w:lineRule="auto"/>
        <w:ind w:left="2" w:firstLine="0"/>
        <w:rPr>
          <w:rFonts w:ascii="Kanit" w:cs="Kanit" w:eastAsia="Kanit" w:hAnsi="Kanit"/>
        </w:rPr>
      </w:pPr>
      <w:r w:rsidDel="00000000" w:rsidR="00000000" w:rsidRPr="00000000">
        <w:rPr>
          <w:rFonts w:ascii="Kanit" w:cs="Kanit" w:eastAsia="Kanit" w:hAnsi="Kanit"/>
          <w:rtl w:val="0"/>
        </w:rPr>
        <w:t xml:space="preserve"> </w:t>
      </w:r>
    </w:p>
    <w:p w:rsidR="00000000" w:rsidDel="00000000" w:rsidP="00000000" w:rsidRDefault="00000000" w:rsidRPr="00000000" w14:paraId="00000192">
      <w:pPr>
        <w:tabs>
          <w:tab w:val="center" w:leader="none" w:pos="1524"/>
          <w:tab w:val="center" w:leader="none" w:pos="2882"/>
          <w:tab w:val="center" w:leader="none" w:pos="3877"/>
          <w:tab w:val="center" w:leader="none" w:pos="5042"/>
          <w:tab w:val="center" w:leader="none" w:pos="6667"/>
        </w:tabs>
        <w:spacing w:after="5" w:line="248.00000000000006" w:lineRule="auto"/>
        <w:ind w:left="-13" w:firstLine="0"/>
        <w:rPr>
          <w:rFonts w:ascii="Kanit" w:cs="Kanit" w:eastAsia="Kanit" w:hAnsi="Kanit"/>
        </w:rPr>
      </w:pPr>
      <w:r w:rsidDel="00000000" w:rsidR="00000000" w:rsidRPr="00000000">
        <w:rPr>
          <w:rFonts w:ascii="Kanit" w:cs="Kanit" w:eastAsia="Kanit" w:hAnsi="Kanit"/>
          <w:rtl w:val="0"/>
        </w:rPr>
        <w:t xml:space="preserve"> </w:t>
        <w:tab/>
        <w:t xml:space="preserve">Parent / Guardian </w:t>
        <w:tab/>
        <w:t xml:space="preserve"> </w:t>
        <w:tab/>
        <w:t xml:space="preserve">Coach  </w:t>
        <w:tab/>
        <w:t xml:space="preserve"> </w:t>
        <w:tab/>
        <w:t xml:space="preserve">Director / Volunteer </w:t>
      </w:r>
    </w:p>
    <w:p w:rsidR="00000000" w:rsidDel="00000000" w:rsidP="00000000" w:rsidRDefault="00000000" w:rsidRPr="00000000" w14:paraId="00000193">
      <w:pPr>
        <w:spacing w:line="259" w:lineRule="auto"/>
        <w:ind w:left="2" w:firstLine="0"/>
        <w:rPr>
          <w:rFonts w:ascii="Kanit" w:cs="Kanit" w:eastAsia="Kanit" w:hAnsi="Kanit"/>
        </w:rPr>
      </w:pPr>
      <w:r w:rsidDel="00000000" w:rsidR="00000000" w:rsidRPr="00000000">
        <w:rPr>
          <w:rFonts w:ascii="Kanit" w:cs="Kanit" w:eastAsia="Kanit" w:hAnsi="Kanit"/>
          <w:rtl w:val="0"/>
        </w:rPr>
        <w:t xml:space="preserve"> </w:t>
      </w:r>
    </w:p>
    <w:p w:rsidR="00000000" w:rsidDel="00000000" w:rsidP="00000000" w:rsidRDefault="00000000" w:rsidRPr="00000000" w14:paraId="00000194">
      <w:pPr>
        <w:tabs>
          <w:tab w:val="center" w:leader="none" w:pos="1053"/>
          <w:tab w:val="center" w:leader="none" w:pos="2162"/>
          <w:tab w:val="center" w:leader="none" w:pos="2882"/>
          <w:tab w:val="center" w:leader="none" w:pos="3918"/>
          <w:tab w:val="center" w:leader="none" w:pos="5042"/>
          <w:tab w:val="center" w:leader="none" w:pos="6677"/>
        </w:tabs>
        <w:spacing w:after="5" w:line="248.00000000000006" w:lineRule="auto"/>
        <w:ind w:left="-13" w:firstLine="0"/>
        <w:rPr>
          <w:rFonts w:ascii="Kanit" w:cs="Kanit" w:eastAsia="Kanit" w:hAnsi="Kanit"/>
        </w:rPr>
      </w:pPr>
      <w:r w:rsidDel="00000000" w:rsidR="00000000" w:rsidRPr="00000000">
        <w:rPr>
          <w:rFonts w:ascii="Kanit" w:cs="Kanit" w:eastAsia="Kanit" w:hAnsi="Kanit"/>
          <w:rtl w:val="0"/>
        </w:rPr>
        <w:t xml:space="preserve"> </w:t>
        <w:tab/>
        <w:t xml:space="preserve">Athlete  </w:t>
        <w:tab/>
        <w:t xml:space="preserve"> </w:t>
        <w:tab/>
        <w:t xml:space="preserve"> </w:t>
        <w:tab/>
        <w:t xml:space="preserve">Official  </w:t>
        <w:tab/>
        <w:t xml:space="preserve"> </w:t>
        <w:tab/>
        <w:t xml:space="preserve">Committee Member </w:t>
      </w:r>
    </w:p>
    <w:p w:rsidR="00000000" w:rsidDel="00000000" w:rsidP="00000000" w:rsidRDefault="00000000" w:rsidRPr="00000000" w14:paraId="00000195">
      <w:pPr>
        <w:spacing w:line="259" w:lineRule="auto"/>
        <w:ind w:left="2" w:firstLine="0"/>
        <w:rPr>
          <w:rFonts w:ascii="Kanit" w:cs="Kanit" w:eastAsia="Kanit" w:hAnsi="Kanit"/>
        </w:rPr>
      </w:pPr>
      <w:r w:rsidDel="00000000" w:rsidR="00000000" w:rsidRPr="00000000">
        <w:rPr>
          <w:rFonts w:ascii="Kanit" w:cs="Kanit" w:eastAsia="Kanit" w:hAnsi="Kanit"/>
          <w:rtl w:val="0"/>
        </w:rPr>
        <w:t xml:space="preserve"> </w:t>
      </w:r>
    </w:p>
    <w:p w:rsidR="00000000" w:rsidDel="00000000" w:rsidP="00000000" w:rsidRDefault="00000000" w:rsidRPr="00000000" w14:paraId="00000196">
      <w:pPr>
        <w:spacing w:after="9" w:line="259" w:lineRule="auto"/>
        <w:ind w:left="2" w:firstLine="0"/>
        <w:rPr>
          <w:rFonts w:ascii="Kanit" w:cs="Kanit" w:eastAsia="Kanit" w:hAnsi="Kanit"/>
        </w:rPr>
      </w:pPr>
      <w:r w:rsidDel="00000000" w:rsidR="00000000" w:rsidRPr="00000000">
        <w:rPr>
          <w:rFonts w:ascii="Kanit" w:cs="Kanit" w:eastAsia="Kanit" w:hAnsi="Kanit"/>
          <w:rtl w:val="0"/>
        </w:rPr>
        <w:t xml:space="preserve"> </w:t>
      </w:r>
    </w:p>
    <w:p w:rsidR="00000000" w:rsidDel="00000000" w:rsidP="00000000" w:rsidRDefault="00000000" w:rsidRPr="00000000" w14:paraId="00000197">
      <w:pPr>
        <w:numPr>
          <w:ilvl w:val="0"/>
          <w:numId w:val="17"/>
        </w:numPr>
        <w:spacing w:after="5" w:line="248.00000000000006" w:lineRule="auto"/>
        <w:ind w:left="360" w:right="1"/>
        <w:rPr>
          <w:rFonts w:ascii="Kanit" w:cs="Kanit" w:eastAsia="Kanit" w:hAnsi="Kanit"/>
        </w:rPr>
      </w:pPr>
      <w:r w:rsidDel="00000000" w:rsidR="00000000" w:rsidRPr="00000000">
        <w:rPr>
          <w:rFonts w:ascii="Kanit" w:cs="Kanit" w:eastAsia="Kanit" w:hAnsi="Kanit"/>
          <w:rtl w:val="0"/>
        </w:rPr>
        <w:t xml:space="preserve">As an individual affiliated with Sea to Sky Nordics, I acknowledge I have received completed the following orientation and training: </w:t>
      </w:r>
    </w:p>
    <w:p w:rsidR="00000000" w:rsidDel="00000000" w:rsidP="00000000" w:rsidRDefault="00000000" w:rsidRPr="00000000" w14:paraId="00000198">
      <w:pPr>
        <w:spacing w:line="259" w:lineRule="auto"/>
        <w:ind w:left="2" w:firstLine="0"/>
        <w:rPr>
          <w:rFonts w:ascii="Kanit" w:cs="Kanit" w:eastAsia="Kanit" w:hAnsi="Kanit"/>
        </w:rPr>
      </w:pPr>
      <w:r w:rsidDel="00000000" w:rsidR="00000000" w:rsidRPr="00000000">
        <w:rPr>
          <w:rFonts w:ascii="Kanit" w:cs="Kanit" w:eastAsia="Kanit" w:hAnsi="Kanit"/>
          <w:rtl w:val="0"/>
        </w:rPr>
        <w:t xml:space="preserve"> </w:t>
      </w:r>
    </w:p>
    <w:p w:rsidR="00000000" w:rsidDel="00000000" w:rsidP="00000000" w:rsidRDefault="00000000" w:rsidRPr="00000000" w14:paraId="00000199">
      <w:pPr>
        <w:spacing w:line="259" w:lineRule="auto"/>
        <w:ind w:left="2" w:firstLine="0"/>
        <w:rPr>
          <w:rFonts w:ascii="Kanit" w:cs="Kanit" w:eastAsia="Kanit" w:hAnsi="Kanit"/>
        </w:rPr>
      </w:pPr>
      <w:r w:rsidDel="00000000" w:rsidR="00000000" w:rsidRPr="00000000">
        <w:rPr>
          <w:rFonts w:ascii="Kanit" w:cs="Kanit" w:eastAsia="Kanit" w:hAnsi="Kanit"/>
          <w:rtl w:val="0"/>
        </w:rPr>
        <w:t xml:space="preserve"> </w:t>
      </w:r>
    </w:p>
    <w:p w:rsidR="00000000" w:rsidDel="00000000" w:rsidP="00000000" w:rsidRDefault="00000000" w:rsidRPr="00000000" w14:paraId="0000019A">
      <w:pPr>
        <w:spacing w:after="5" w:line="248.00000000000006" w:lineRule="auto"/>
        <w:ind w:left="-3" w:right="1" w:firstLine="1"/>
        <w:rPr>
          <w:rFonts w:ascii="Kanit" w:cs="Kanit" w:eastAsia="Kanit" w:hAnsi="Kanit"/>
        </w:rPr>
      </w:pPr>
      <w:r w:rsidDel="00000000" w:rsidR="00000000" w:rsidRPr="00000000">
        <w:rPr>
          <w:rFonts w:ascii="Kanit" w:cs="Kanit" w:eastAsia="Kanit" w:hAnsi="Kanit"/>
          <w:rtl w:val="0"/>
        </w:rPr>
        <w:t xml:space="preserve">Name of Training or Orientation: _____________________________________________ </w:t>
      </w:r>
    </w:p>
    <w:p w:rsidR="00000000" w:rsidDel="00000000" w:rsidP="00000000" w:rsidRDefault="00000000" w:rsidRPr="00000000" w14:paraId="0000019B">
      <w:pPr>
        <w:spacing w:after="5" w:line="248.00000000000006" w:lineRule="auto"/>
        <w:ind w:left="-3" w:right="1" w:firstLine="1"/>
        <w:rPr>
          <w:rFonts w:ascii="Kanit" w:cs="Kanit" w:eastAsia="Kanit" w:hAnsi="Kanit"/>
        </w:rPr>
      </w:pPr>
      <w:r w:rsidDel="00000000" w:rsidR="00000000" w:rsidRPr="00000000">
        <w:rPr>
          <w:rtl w:val="0"/>
        </w:rPr>
      </w:r>
    </w:p>
    <w:p w:rsidR="00000000" w:rsidDel="00000000" w:rsidP="00000000" w:rsidRDefault="00000000" w:rsidRPr="00000000" w14:paraId="0000019C">
      <w:pPr>
        <w:spacing w:after="5" w:line="248.00000000000006" w:lineRule="auto"/>
        <w:ind w:left="-3" w:right="1" w:firstLine="1"/>
        <w:rPr>
          <w:rFonts w:ascii="Kanit" w:cs="Kanit" w:eastAsia="Kanit" w:hAnsi="Kanit"/>
        </w:rPr>
      </w:pPr>
      <w:r w:rsidDel="00000000" w:rsidR="00000000" w:rsidRPr="00000000">
        <w:rPr>
          <w:rFonts w:ascii="Kanit" w:cs="Kanit" w:eastAsia="Kanit" w:hAnsi="Kanit"/>
          <w:rtl w:val="0"/>
        </w:rPr>
        <w:t xml:space="preserve">Instructor: ____________________________ Date Completed: _____________________ </w:t>
      </w:r>
    </w:p>
    <w:p w:rsidR="00000000" w:rsidDel="00000000" w:rsidP="00000000" w:rsidRDefault="00000000" w:rsidRPr="00000000" w14:paraId="0000019D">
      <w:pPr>
        <w:spacing w:line="259" w:lineRule="auto"/>
        <w:ind w:left="2" w:firstLine="0"/>
        <w:rPr>
          <w:rFonts w:ascii="Kanit" w:cs="Kanit" w:eastAsia="Kanit" w:hAnsi="Kanit"/>
        </w:rPr>
      </w:pPr>
      <w:r w:rsidDel="00000000" w:rsidR="00000000" w:rsidRPr="00000000">
        <w:rPr>
          <w:rFonts w:ascii="Kanit" w:cs="Kanit" w:eastAsia="Kanit" w:hAnsi="Kanit"/>
          <w:rtl w:val="0"/>
        </w:rPr>
        <w:t xml:space="preserve"> </w:t>
      </w:r>
    </w:p>
    <w:p w:rsidR="00000000" w:rsidDel="00000000" w:rsidP="00000000" w:rsidRDefault="00000000" w:rsidRPr="00000000" w14:paraId="0000019E">
      <w:pPr>
        <w:spacing w:line="259" w:lineRule="auto"/>
        <w:ind w:left="2" w:firstLine="0"/>
        <w:rPr>
          <w:rFonts w:ascii="Kanit" w:cs="Kanit" w:eastAsia="Kanit" w:hAnsi="Kanit"/>
        </w:rPr>
      </w:pPr>
      <w:r w:rsidDel="00000000" w:rsidR="00000000" w:rsidRPr="00000000">
        <w:rPr>
          <w:rFonts w:ascii="Kanit" w:cs="Kanit" w:eastAsia="Kanit" w:hAnsi="Kanit"/>
          <w:rtl w:val="0"/>
        </w:rPr>
        <w:t xml:space="preserve"> </w:t>
      </w:r>
    </w:p>
    <w:p w:rsidR="00000000" w:rsidDel="00000000" w:rsidP="00000000" w:rsidRDefault="00000000" w:rsidRPr="00000000" w14:paraId="0000019F">
      <w:pPr>
        <w:spacing w:after="5" w:line="248.00000000000006" w:lineRule="auto"/>
        <w:ind w:left="-3" w:right="1" w:firstLine="1"/>
        <w:rPr>
          <w:rFonts w:ascii="Kanit" w:cs="Kanit" w:eastAsia="Kanit" w:hAnsi="Kanit"/>
        </w:rPr>
      </w:pPr>
      <w:r w:rsidDel="00000000" w:rsidR="00000000" w:rsidRPr="00000000">
        <w:rPr>
          <w:rFonts w:ascii="Kanit" w:cs="Kanit" w:eastAsia="Kanit" w:hAnsi="Kanit"/>
          <w:rtl w:val="0"/>
        </w:rPr>
        <w:t xml:space="preserve">Name of Training or Orientation: _____________________________________________ </w:t>
      </w:r>
    </w:p>
    <w:p w:rsidR="00000000" w:rsidDel="00000000" w:rsidP="00000000" w:rsidRDefault="00000000" w:rsidRPr="00000000" w14:paraId="000001A0">
      <w:pPr>
        <w:spacing w:after="5" w:line="248.00000000000006" w:lineRule="auto"/>
        <w:ind w:left="-3" w:right="1" w:firstLine="1"/>
        <w:rPr>
          <w:rFonts w:ascii="Kanit" w:cs="Kanit" w:eastAsia="Kanit" w:hAnsi="Kanit"/>
        </w:rPr>
      </w:pPr>
      <w:r w:rsidDel="00000000" w:rsidR="00000000" w:rsidRPr="00000000">
        <w:rPr>
          <w:rtl w:val="0"/>
        </w:rPr>
      </w:r>
    </w:p>
    <w:p w:rsidR="00000000" w:rsidDel="00000000" w:rsidP="00000000" w:rsidRDefault="00000000" w:rsidRPr="00000000" w14:paraId="000001A1">
      <w:pPr>
        <w:spacing w:after="5" w:line="248.00000000000006" w:lineRule="auto"/>
        <w:ind w:left="-3" w:right="1" w:firstLine="1"/>
        <w:rPr>
          <w:rFonts w:ascii="Kanit" w:cs="Kanit" w:eastAsia="Kanit" w:hAnsi="Kanit"/>
        </w:rPr>
      </w:pPr>
      <w:r w:rsidDel="00000000" w:rsidR="00000000" w:rsidRPr="00000000">
        <w:rPr>
          <w:rFonts w:ascii="Kanit" w:cs="Kanit" w:eastAsia="Kanit" w:hAnsi="Kanit"/>
          <w:rtl w:val="0"/>
        </w:rPr>
        <w:t xml:space="preserve">Instructor: ____________________________ Date Completed: _____________________ </w:t>
      </w:r>
    </w:p>
    <w:p w:rsidR="00000000" w:rsidDel="00000000" w:rsidP="00000000" w:rsidRDefault="00000000" w:rsidRPr="00000000" w14:paraId="000001A2">
      <w:pPr>
        <w:spacing w:line="259" w:lineRule="auto"/>
        <w:ind w:left="2" w:firstLine="0"/>
        <w:rPr>
          <w:rFonts w:ascii="Kanit" w:cs="Kanit" w:eastAsia="Kanit" w:hAnsi="Kanit"/>
        </w:rPr>
      </w:pPr>
      <w:r w:rsidDel="00000000" w:rsidR="00000000" w:rsidRPr="00000000">
        <w:rPr>
          <w:rFonts w:ascii="Kanit" w:cs="Kanit" w:eastAsia="Kanit" w:hAnsi="Kanit"/>
          <w:rtl w:val="0"/>
        </w:rPr>
        <w:t xml:space="preserve"> </w:t>
      </w:r>
    </w:p>
    <w:p w:rsidR="00000000" w:rsidDel="00000000" w:rsidP="00000000" w:rsidRDefault="00000000" w:rsidRPr="00000000" w14:paraId="000001A3">
      <w:pPr>
        <w:spacing w:line="259" w:lineRule="auto"/>
        <w:ind w:left="2" w:firstLine="0"/>
        <w:rPr>
          <w:rFonts w:ascii="Kanit" w:cs="Kanit" w:eastAsia="Kanit" w:hAnsi="Kanit"/>
        </w:rPr>
      </w:pPr>
      <w:r w:rsidDel="00000000" w:rsidR="00000000" w:rsidRPr="00000000">
        <w:rPr>
          <w:rFonts w:ascii="Kanit" w:cs="Kanit" w:eastAsia="Kanit" w:hAnsi="Kanit"/>
          <w:rtl w:val="0"/>
        </w:rPr>
        <w:t xml:space="preserve"> </w:t>
      </w:r>
    </w:p>
    <w:p w:rsidR="00000000" w:rsidDel="00000000" w:rsidP="00000000" w:rsidRDefault="00000000" w:rsidRPr="00000000" w14:paraId="000001A4">
      <w:pPr>
        <w:spacing w:after="5" w:line="248.00000000000006" w:lineRule="auto"/>
        <w:ind w:left="-3" w:right="1" w:firstLine="1"/>
        <w:rPr>
          <w:rFonts w:ascii="Kanit" w:cs="Kanit" w:eastAsia="Kanit" w:hAnsi="Kanit"/>
        </w:rPr>
      </w:pPr>
      <w:r w:rsidDel="00000000" w:rsidR="00000000" w:rsidRPr="00000000">
        <w:rPr>
          <w:rFonts w:ascii="Kanit" w:cs="Kanit" w:eastAsia="Kanit" w:hAnsi="Kanit"/>
          <w:rtl w:val="0"/>
        </w:rPr>
        <w:t xml:space="preserve">Name of Training or Orientation: _____________________________________________ </w:t>
      </w:r>
    </w:p>
    <w:p w:rsidR="00000000" w:rsidDel="00000000" w:rsidP="00000000" w:rsidRDefault="00000000" w:rsidRPr="00000000" w14:paraId="000001A5">
      <w:pPr>
        <w:spacing w:after="5" w:line="248.00000000000006" w:lineRule="auto"/>
        <w:ind w:left="-3" w:right="1" w:firstLine="1"/>
        <w:rPr>
          <w:rFonts w:ascii="Kanit" w:cs="Kanit" w:eastAsia="Kanit" w:hAnsi="Kanit"/>
        </w:rPr>
      </w:pPr>
      <w:r w:rsidDel="00000000" w:rsidR="00000000" w:rsidRPr="00000000">
        <w:rPr>
          <w:rtl w:val="0"/>
        </w:rPr>
      </w:r>
    </w:p>
    <w:p w:rsidR="00000000" w:rsidDel="00000000" w:rsidP="00000000" w:rsidRDefault="00000000" w:rsidRPr="00000000" w14:paraId="000001A6">
      <w:pPr>
        <w:spacing w:after="5" w:line="248.00000000000006" w:lineRule="auto"/>
        <w:ind w:left="-3" w:right="1" w:firstLine="1"/>
        <w:rPr>
          <w:rFonts w:ascii="Kanit" w:cs="Kanit" w:eastAsia="Kanit" w:hAnsi="Kanit"/>
        </w:rPr>
      </w:pPr>
      <w:r w:rsidDel="00000000" w:rsidR="00000000" w:rsidRPr="00000000">
        <w:rPr>
          <w:rFonts w:ascii="Kanit" w:cs="Kanit" w:eastAsia="Kanit" w:hAnsi="Kanit"/>
          <w:rtl w:val="0"/>
        </w:rPr>
        <w:t xml:space="preserve">Instructor: ____________________________ Date Completed: _____________________ </w:t>
      </w:r>
    </w:p>
    <w:p w:rsidR="00000000" w:rsidDel="00000000" w:rsidP="00000000" w:rsidRDefault="00000000" w:rsidRPr="00000000" w14:paraId="000001A7">
      <w:pPr>
        <w:spacing w:line="259" w:lineRule="auto"/>
        <w:ind w:left="2" w:firstLine="0"/>
        <w:rPr>
          <w:rFonts w:ascii="Kanit" w:cs="Kanit" w:eastAsia="Kanit" w:hAnsi="Kanit"/>
        </w:rPr>
      </w:pPr>
      <w:r w:rsidDel="00000000" w:rsidR="00000000" w:rsidRPr="00000000">
        <w:rPr>
          <w:rFonts w:ascii="Kanit" w:cs="Kanit" w:eastAsia="Kanit" w:hAnsi="Kanit"/>
          <w:rtl w:val="0"/>
        </w:rPr>
        <w:t xml:space="preserve"> </w:t>
      </w:r>
    </w:p>
    <w:p w:rsidR="00000000" w:rsidDel="00000000" w:rsidP="00000000" w:rsidRDefault="00000000" w:rsidRPr="00000000" w14:paraId="000001A8">
      <w:pPr>
        <w:spacing w:line="259" w:lineRule="auto"/>
        <w:ind w:left="2" w:firstLine="0"/>
        <w:rPr>
          <w:rFonts w:ascii="Kanit" w:cs="Kanit" w:eastAsia="Kanit" w:hAnsi="Kanit"/>
        </w:rPr>
      </w:pPr>
      <w:r w:rsidDel="00000000" w:rsidR="00000000" w:rsidRPr="00000000">
        <w:rPr>
          <w:rFonts w:ascii="Kanit" w:cs="Kanit" w:eastAsia="Kanit" w:hAnsi="Kanit"/>
          <w:rtl w:val="0"/>
        </w:rPr>
        <w:t xml:space="preserve"> </w:t>
      </w:r>
    </w:p>
    <w:p w:rsidR="00000000" w:rsidDel="00000000" w:rsidP="00000000" w:rsidRDefault="00000000" w:rsidRPr="00000000" w14:paraId="000001A9">
      <w:pPr>
        <w:spacing w:line="259" w:lineRule="auto"/>
        <w:ind w:left="2" w:firstLine="0"/>
        <w:rPr>
          <w:rFonts w:ascii="Kanit" w:cs="Kanit" w:eastAsia="Kanit" w:hAnsi="Kanit"/>
        </w:rPr>
      </w:pPr>
      <w:r w:rsidDel="00000000" w:rsidR="00000000" w:rsidRPr="00000000">
        <w:rPr>
          <w:rFonts w:ascii="Kanit" w:cs="Kanit" w:eastAsia="Kanit" w:hAnsi="Kanit"/>
          <w:rtl w:val="0"/>
        </w:rPr>
        <w:t xml:space="preserve"> </w:t>
      </w:r>
    </w:p>
    <w:p w:rsidR="00000000" w:rsidDel="00000000" w:rsidP="00000000" w:rsidRDefault="00000000" w:rsidRPr="00000000" w14:paraId="000001AA">
      <w:pPr>
        <w:tabs>
          <w:tab w:val="center" w:leader="none" w:pos="2162"/>
          <w:tab w:val="center" w:leader="none" w:pos="3761"/>
          <w:tab w:val="center" w:leader="none" w:pos="5042"/>
          <w:tab w:val="center" w:leader="none" w:pos="5762"/>
          <w:tab w:val="center" w:leader="none" w:pos="7415"/>
        </w:tabs>
        <w:spacing w:after="5" w:line="248.00000000000006" w:lineRule="auto"/>
        <w:ind w:left="-13" w:firstLine="0"/>
        <w:rPr>
          <w:rFonts w:ascii="Kanit" w:cs="Kanit" w:eastAsia="Kanit" w:hAnsi="Kanit"/>
        </w:rPr>
      </w:pPr>
      <w:r w:rsidDel="00000000" w:rsidR="00000000" w:rsidRPr="00000000">
        <w:rPr>
          <w:rFonts w:ascii="Kanit" w:cs="Kanit" w:eastAsia="Kanit" w:hAnsi="Kanit"/>
          <w:rtl w:val="0"/>
        </w:rPr>
        <w:t xml:space="preserve">_______________ </w:t>
        <w:tab/>
        <w:t xml:space="preserve">                 </w:t>
        <w:tab/>
        <w:t xml:space="preserve">________________ </w:t>
        <w:tab/>
        <w:t xml:space="preserve"> </w:t>
        <w:tab/>
        <w:t xml:space="preserve"> </w:t>
        <w:tab/>
        <w:t xml:space="preserve">_________________ </w:t>
      </w:r>
    </w:p>
    <w:p w:rsidR="00000000" w:rsidDel="00000000" w:rsidP="00000000" w:rsidRDefault="00000000" w:rsidRPr="00000000" w14:paraId="000001AB">
      <w:pPr>
        <w:tabs>
          <w:tab w:val="center" w:leader="none" w:pos="1443"/>
          <w:tab w:val="center" w:leader="none" w:pos="2163"/>
          <w:tab w:val="center" w:leader="none" w:pos="2883"/>
          <w:tab w:val="center" w:leader="none" w:pos="4028"/>
          <w:tab w:val="center" w:leader="none" w:pos="5043"/>
          <w:tab w:val="center" w:leader="none" w:pos="5763"/>
          <w:tab w:val="center" w:leader="none" w:pos="6483"/>
          <w:tab w:val="center" w:leader="none" w:pos="7416"/>
        </w:tabs>
        <w:spacing w:after="5" w:line="248.00000000000006" w:lineRule="auto"/>
        <w:ind w:left="-13" w:firstLine="0"/>
        <w:rPr>
          <w:rFonts w:ascii="Kanit" w:cs="Kanit" w:eastAsia="Kanit" w:hAnsi="Kanit"/>
        </w:rPr>
      </w:pPr>
      <w:r w:rsidDel="00000000" w:rsidR="00000000" w:rsidRPr="00000000">
        <w:rPr>
          <w:rFonts w:ascii="Kanit" w:cs="Kanit" w:eastAsia="Kanit" w:hAnsi="Kanit"/>
          <w:rtl w:val="0"/>
        </w:rPr>
        <w:t xml:space="preserve">Name  </w:t>
        <w:tab/>
        <w:t xml:space="preserve"> </w:t>
        <w:tab/>
        <w:t xml:space="preserve"> </w:t>
        <w:tab/>
        <w:t xml:space="preserve"> </w:t>
        <w:tab/>
        <w:t xml:space="preserve">Signature </w:t>
        <w:tab/>
        <w:t xml:space="preserve"> </w:t>
        <w:tab/>
        <w:t xml:space="preserve"> </w:t>
        <w:tab/>
        <w:t xml:space="preserve"> </w:t>
        <w:tab/>
        <w:t xml:space="preserve">Date </w:t>
      </w:r>
    </w:p>
    <w:p w:rsidR="00000000" w:rsidDel="00000000" w:rsidP="00000000" w:rsidRDefault="00000000" w:rsidRPr="00000000" w14:paraId="000001AC">
      <w:pPr>
        <w:spacing w:line="259" w:lineRule="auto"/>
        <w:ind w:left="3" w:firstLine="0"/>
        <w:rPr>
          <w:rFonts w:ascii="Kanit" w:cs="Kanit" w:eastAsia="Kanit" w:hAnsi="Kanit"/>
        </w:rPr>
      </w:pPr>
      <w:r w:rsidDel="00000000" w:rsidR="00000000" w:rsidRPr="00000000">
        <w:rPr>
          <w:rFonts w:ascii="Kanit" w:cs="Kanit" w:eastAsia="Kanit" w:hAnsi="Kanit"/>
          <w:rtl w:val="0"/>
        </w:rPr>
        <w:t xml:space="preserve"> </w:t>
        <w:tab/>
      </w:r>
    </w:p>
    <w:p w:rsidR="00000000" w:rsidDel="00000000" w:rsidP="00000000" w:rsidRDefault="00000000" w:rsidRPr="00000000" w14:paraId="000001AD">
      <w:pPr>
        <w:spacing w:line="259" w:lineRule="auto"/>
        <w:ind w:left="3" w:firstLine="0"/>
        <w:rPr>
          <w:rFonts w:ascii="Kanit" w:cs="Kanit" w:eastAsia="Kanit" w:hAnsi="Kanit"/>
        </w:rPr>
      </w:pPr>
      <w:r w:rsidDel="00000000" w:rsidR="00000000" w:rsidRPr="00000000">
        <w:rPr>
          <w:rtl w:val="0"/>
        </w:rPr>
      </w:r>
    </w:p>
    <w:p w:rsidR="00000000" w:rsidDel="00000000" w:rsidP="00000000" w:rsidRDefault="00000000" w:rsidRPr="00000000" w14:paraId="000001AE">
      <w:pPr>
        <w:pStyle w:val="Heading1"/>
        <w:spacing w:after="153" w:before="0" w:line="259" w:lineRule="auto"/>
        <w:ind w:left="-3" w:firstLine="1"/>
        <w:jc w:val="center"/>
        <w:rPr>
          <w:rFonts w:ascii="Kanit" w:cs="Kanit" w:eastAsia="Kanit" w:hAnsi="Kanit"/>
          <w:b w:val="1"/>
          <w:sz w:val="32"/>
          <w:szCs w:val="32"/>
        </w:rPr>
      </w:pPr>
      <w:r w:rsidDel="00000000" w:rsidR="00000000" w:rsidRPr="00000000">
        <w:rPr>
          <w:rFonts w:ascii="Kanit" w:cs="Kanit" w:eastAsia="Kanit" w:hAnsi="Kanit"/>
          <w:b w:val="1"/>
          <w:sz w:val="32"/>
          <w:szCs w:val="32"/>
          <w:rtl w:val="0"/>
        </w:rPr>
        <w:t xml:space="preserve">Appendix F – Request For Vulnerable Sector Check</w:t>
      </w:r>
    </w:p>
    <w:p w:rsidR="00000000" w:rsidDel="00000000" w:rsidP="00000000" w:rsidRDefault="00000000" w:rsidRPr="00000000" w14:paraId="000001AF">
      <w:pPr>
        <w:spacing w:line="259" w:lineRule="auto"/>
        <w:ind w:left="2" w:firstLine="0"/>
        <w:rPr>
          <w:rFonts w:ascii="Kanit" w:cs="Kanit" w:eastAsia="Kanit" w:hAnsi="Kanit"/>
        </w:rPr>
      </w:pPr>
      <w:r w:rsidDel="00000000" w:rsidR="00000000" w:rsidRPr="00000000">
        <w:rPr>
          <w:rFonts w:ascii="Kanit" w:cs="Kanit" w:eastAsia="Kanit" w:hAnsi="Kanit"/>
          <w:rtl w:val="0"/>
        </w:rPr>
        <w:t xml:space="preserve"> </w:t>
      </w:r>
    </w:p>
    <w:p w:rsidR="00000000" w:rsidDel="00000000" w:rsidP="00000000" w:rsidRDefault="00000000" w:rsidRPr="00000000" w14:paraId="000001B0">
      <w:pPr>
        <w:spacing w:line="239" w:lineRule="auto"/>
        <w:ind w:left="2" w:firstLine="0"/>
        <w:rPr>
          <w:rFonts w:ascii="Kanit" w:cs="Kanit" w:eastAsia="Kanit" w:hAnsi="Kanit"/>
        </w:rPr>
      </w:pPr>
      <w:r w:rsidDel="00000000" w:rsidR="00000000" w:rsidRPr="00000000">
        <w:rPr>
          <w:rFonts w:ascii="Kanit" w:cs="Kanit" w:eastAsia="Kanit" w:hAnsi="Kanit"/>
          <w:i w:val="1"/>
          <w:color w:val="ff0000"/>
          <w:rtl w:val="0"/>
        </w:rPr>
        <w:t xml:space="preserve">Note: Sea to Sky Nordics must modify this letter to adhere to any requirements from the VSC provider </w:t>
      </w:r>
      <w:r w:rsidDel="00000000" w:rsidR="00000000" w:rsidRPr="00000000">
        <w:rPr>
          <w:rtl w:val="0"/>
        </w:rPr>
      </w:r>
    </w:p>
    <w:p w:rsidR="00000000" w:rsidDel="00000000" w:rsidP="00000000" w:rsidRDefault="00000000" w:rsidRPr="00000000" w14:paraId="000001B1">
      <w:pPr>
        <w:spacing w:line="259" w:lineRule="auto"/>
        <w:ind w:left="2" w:firstLine="0"/>
        <w:rPr>
          <w:rFonts w:ascii="Kanit" w:cs="Kanit" w:eastAsia="Kanit" w:hAnsi="Kanit"/>
        </w:rPr>
      </w:pPr>
      <w:r w:rsidDel="00000000" w:rsidR="00000000" w:rsidRPr="00000000">
        <w:rPr>
          <w:rFonts w:ascii="Kanit" w:cs="Kanit" w:eastAsia="Kanit" w:hAnsi="Kanit"/>
          <w:rtl w:val="0"/>
        </w:rPr>
        <w:t xml:space="preserve"> </w:t>
      </w:r>
    </w:p>
    <w:p w:rsidR="00000000" w:rsidDel="00000000" w:rsidP="00000000" w:rsidRDefault="00000000" w:rsidRPr="00000000" w14:paraId="000001B2">
      <w:pPr>
        <w:spacing w:after="5" w:line="249" w:lineRule="auto"/>
        <w:ind w:left="-3" w:firstLine="1"/>
        <w:rPr>
          <w:rFonts w:ascii="Kanit" w:cs="Kanit" w:eastAsia="Kanit" w:hAnsi="Kanit"/>
        </w:rPr>
      </w:pPr>
      <w:r w:rsidDel="00000000" w:rsidR="00000000" w:rsidRPr="00000000">
        <w:rPr>
          <w:rFonts w:ascii="Kanit" w:cs="Kanit" w:eastAsia="Kanit" w:hAnsi="Kanit"/>
          <w:b w:val="1"/>
          <w:rtl w:val="0"/>
        </w:rPr>
        <w:t xml:space="preserve">INTRODUCTION </w:t>
      </w:r>
      <w:r w:rsidDel="00000000" w:rsidR="00000000" w:rsidRPr="00000000">
        <w:rPr>
          <w:rtl w:val="0"/>
        </w:rPr>
      </w:r>
    </w:p>
    <w:p w:rsidR="00000000" w:rsidDel="00000000" w:rsidP="00000000" w:rsidRDefault="00000000" w:rsidRPr="00000000" w14:paraId="000001B3">
      <w:pPr>
        <w:spacing w:line="259" w:lineRule="auto"/>
        <w:ind w:left="2" w:firstLine="0"/>
        <w:rPr>
          <w:rFonts w:ascii="Kanit" w:cs="Kanit" w:eastAsia="Kanit" w:hAnsi="Kanit"/>
        </w:rPr>
      </w:pPr>
      <w:r w:rsidDel="00000000" w:rsidR="00000000" w:rsidRPr="00000000">
        <w:rPr>
          <w:rFonts w:ascii="Kanit" w:cs="Kanit" w:eastAsia="Kanit" w:hAnsi="Kanit"/>
          <w:rtl w:val="0"/>
        </w:rPr>
        <w:t xml:space="preserve"> </w:t>
      </w:r>
    </w:p>
    <w:p w:rsidR="00000000" w:rsidDel="00000000" w:rsidP="00000000" w:rsidRDefault="00000000" w:rsidRPr="00000000" w14:paraId="000001B4">
      <w:pPr>
        <w:spacing w:after="5" w:line="248.00000000000006" w:lineRule="auto"/>
        <w:ind w:left="-3" w:right="1" w:firstLine="1"/>
        <w:rPr>
          <w:rFonts w:ascii="Kanit" w:cs="Kanit" w:eastAsia="Kanit" w:hAnsi="Kanit"/>
        </w:rPr>
      </w:pPr>
      <w:r w:rsidDel="00000000" w:rsidR="00000000" w:rsidRPr="00000000">
        <w:rPr>
          <w:rFonts w:ascii="Kanit" w:cs="Kanit" w:eastAsia="Kanit" w:hAnsi="Kanit"/>
          <w:rtl w:val="0"/>
        </w:rPr>
        <w:t xml:space="preserve">Sea to Sky Nordics is requesting a Vulnerable Sector Check for </w:t>
      </w:r>
    </w:p>
    <w:p w:rsidR="00000000" w:rsidDel="00000000" w:rsidP="00000000" w:rsidRDefault="00000000" w:rsidRPr="00000000" w14:paraId="000001B5">
      <w:pPr>
        <w:spacing w:after="5" w:line="248.00000000000006" w:lineRule="auto"/>
        <w:ind w:left="-3" w:right="1" w:firstLine="1"/>
        <w:rPr>
          <w:rFonts w:ascii="Kanit" w:cs="Kanit" w:eastAsia="Kanit" w:hAnsi="Kanit"/>
        </w:rPr>
      </w:pPr>
      <w:r w:rsidDel="00000000" w:rsidR="00000000" w:rsidRPr="00000000">
        <w:rPr>
          <w:rFonts w:ascii="Kanit" w:cs="Kanit" w:eastAsia="Kanit" w:hAnsi="Kanit"/>
          <w:rtl w:val="0"/>
        </w:rPr>
        <w:t xml:space="preserve">_____________ [</w:t>
      </w:r>
      <w:r w:rsidDel="00000000" w:rsidR="00000000" w:rsidRPr="00000000">
        <w:rPr>
          <w:rFonts w:ascii="Kanit" w:cs="Kanit" w:eastAsia="Kanit" w:hAnsi="Kanit"/>
          <w:color w:val="ff0000"/>
          <w:rtl w:val="0"/>
        </w:rPr>
        <w:t xml:space="preserve">insert individual’s full name</w:t>
      </w:r>
      <w:r w:rsidDel="00000000" w:rsidR="00000000" w:rsidRPr="00000000">
        <w:rPr>
          <w:rFonts w:ascii="Kanit" w:cs="Kanit" w:eastAsia="Kanit" w:hAnsi="Kanit"/>
          <w:rtl w:val="0"/>
        </w:rPr>
        <w:t xml:space="preserve">] who identifies as a _____________ [</w:t>
      </w:r>
      <w:r w:rsidDel="00000000" w:rsidR="00000000" w:rsidRPr="00000000">
        <w:rPr>
          <w:rFonts w:ascii="Kanit" w:cs="Kanit" w:eastAsia="Kanit" w:hAnsi="Kanit"/>
          <w:color w:val="ff0000"/>
          <w:rtl w:val="0"/>
        </w:rPr>
        <w:t xml:space="preserve">insert gender identity</w:t>
      </w:r>
      <w:r w:rsidDel="00000000" w:rsidR="00000000" w:rsidRPr="00000000">
        <w:rPr>
          <w:rFonts w:ascii="Kanit" w:cs="Kanit" w:eastAsia="Kanit" w:hAnsi="Kanit"/>
          <w:rtl w:val="0"/>
        </w:rPr>
        <w:t xml:space="preserve">] and who was born on ______________ [</w:t>
      </w:r>
      <w:r w:rsidDel="00000000" w:rsidR="00000000" w:rsidRPr="00000000">
        <w:rPr>
          <w:rFonts w:ascii="Kanit" w:cs="Kanit" w:eastAsia="Kanit" w:hAnsi="Kanit"/>
          <w:color w:val="ff0000"/>
          <w:rtl w:val="0"/>
        </w:rPr>
        <w:t xml:space="preserve">insert birthdate</w:t>
      </w:r>
      <w:r w:rsidDel="00000000" w:rsidR="00000000" w:rsidRPr="00000000">
        <w:rPr>
          <w:rFonts w:ascii="Kanit" w:cs="Kanit" w:eastAsia="Kanit" w:hAnsi="Kanit"/>
          <w:rtl w:val="0"/>
        </w:rPr>
        <w:t xml:space="preserve">]. </w:t>
      </w:r>
    </w:p>
    <w:p w:rsidR="00000000" w:rsidDel="00000000" w:rsidP="00000000" w:rsidRDefault="00000000" w:rsidRPr="00000000" w14:paraId="000001B6">
      <w:pPr>
        <w:spacing w:line="259" w:lineRule="auto"/>
        <w:ind w:left="1" w:firstLine="0"/>
        <w:rPr>
          <w:rFonts w:ascii="Kanit" w:cs="Kanit" w:eastAsia="Kanit" w:hAnsi="Kanit"/>
        </w:rPr>
      </w:pPr>
      <w:r w:rsidDel="00000000" w:rsidR="00000000" w:rsidRPr="00000000">
        <w:rPr>
          <w:rFonts w:ascii="Kanit" w:cs="Kanit" w:eastAsia="Kanit" w:hAnsi="Kanit"/>
          <w:rtl w:val="0"/>
        </w:rPr>
        <w:t xml:space="preserve"> </w:t>
      </w:r>
    </w:p>
    <w:p w:rsidR="00000000" w:rsidDel="00000000" w:rsidP="00000000" w:rsidRDefault="00000000" w:rsidRPr="00000000" w14:paraId="000001B7">
      <w:pPr>
        <w:spacing w:line="259" w:lineRule="auto"/>
        <w:ind w:left="1" w:firstLine="0"/>
        <w:rPr>
          <w:rFonts w:ascii="Kanit" w:cs="Kanit" w:eastAsia="Kanit" w:hAnsi="Kanit"/>
        </w:rPr>
      </w:pPr>
      <w:r w:rsidDel="00000000" w:rsidR="00000000" w:rsidRPr="00000000">
        <w:rPr>
          <w:rFonts w:ascii="Kanit" w:cs="Kanit" w:eastAsia="Kanit" w:hAnsi="Kanit"/>
          <w:rtl w:val="0"/>
        </w:rPr>
        <w:t xml:space="preserve"> </w:t>
      </w:r>
    </w:p>
    <w:p w:rsidR="00000000" w:rsidDel="00000000" w:rsidP="00000000" w:rsidRDefault="00000000" w:rsidRPr="00000000" w14:paraId="000001B8">
      <w:pPr>
        <w:spacing w:after="5" w:line="249" w:lineRule="auto"/>
        <w:ind w:left="-3" w:firstLine="1"/>
        <w:rPr>
          <w:rFonts w:ascii="Kanit" w:cs="Kanit" w:eastAsia="Kanit" w:hAnsi="Kanit"/>
        </w:rPr>
      </w:pPr>
      <w:r w:rsidDel="00000000" w:rsidR="00000000" w:rsidRPr="00000000">
        <w:rPr>
          <w:rFonts w:ascii="Kanit" w:cs="Kanit" w:eastAsia="Kanit" w:hAnsi="Kanit"/>
          <w:b w:val="1"/>
          <w:rtl w:val="0"/>
        </w:rPr>
        <w:t xml:space="preserve">DESCRIPTION OF ORGANIZATION </w:t>
      </w:r>
      <w:r w:rsidDel="00000000" w:rsidR="00000000" w:rsidRPr="00000000">
        <w:rPr>
          <w:rtl w:val="0"/>
        </w:rPr>
      </w:r>
    </w:p>
    <w:p w:rsidR="00000000" w:rsidDel="00000000" w:rsidP="00000000" w:rsidRDefault="00000000" w:rsidRPr="00000000" w14:paraId="000001B9">
      <w:pPr>
        <w:spacing w:line="259" w:lineRule="auto"/>
        <w:ind w:left="1" w:firstLine="0"/>
        <w:rPr>
          <w:rFonts w:ascii="Kanit" w:cs="Kanit" w:eastAsia="Kanit" w:hAnsi="Kanit"/>
        </w:rPr>
      </w:pPr>
      <w:r w:rsidDel="00000000" w:rsidR="00000000" w:rsidRPr="00000000">
        <w:rPr>
          <w:rFonts w:ascii="Kanit" w:cs="Kanit" w:eastAsia="Kanit" w:hAnsi="Kanit"/>
          <w:rtl w:val="0"/>
        </w:rPr>
        <w:t xml:space="preserve"> </w:t>
      </w:r>
    </w:p>
    <w:p w:rsidR="00000000" w:rsidDel="00000000" w:rsidP="00000000" w:rsidRDefault="00000000" w:rsidRPr="00000000" w14:paraId="000001BA">
      <w:pPr>
        <w:spacing w:after="5" w:line="249" w:lineRule="auto"/>
        <w:ind w:left="-4" w:firstLine="0"/>
        <w:rPr>
          <w:rFonts w:ascii="Kanit" w:cs="Kanit" w:eastAsia="Kanit" w:hAnsi="Kanit"/>
        </w:rPr>
      </w:pPr>
      <w:r w:rsidDel="00000000" w:rsidR="00000000" w:rsidRPr="00000000">
        <w:rPr>
          <w:rFonts w:ascii="Kanit" w:cs="Kanit" w:eastAsia="Kanit" w:hAnsi="Kanit"/>
          <w:rtl w:val="0"/>
        </w:rPr>
        <w:t xml:space="preserve">[</w:t>
      </w:r>
      <w:r w:rsidDel="00000000" w:rsidR="00000000" w:rsidRPr="00000000">
        <w:rPr>
          <w:rFonts w:ascii="Kanit" w:cs="Kanit" w:eastAsia="Kanit" w:hAnsi="Kanit"/>
          <w:color w:val="ff0000"/>
          <w:rtl w:val="0"/>
        </w:rPr>
        <w:t xml:space="preserve">Insert description</w:t>
      </w:r>
      <w:r w:rsidDel="00000000" w:rsidR="00000000" w:rsidRPr="00000000">
        <w:rPr>
          <w:rFonts w:ascii="Kanit" w:cs="Kanit" w:eastAsia="Kanit" w:hAnsi="Kanit"/>
          <w:rtl w:val="0"/>
        </w:rPr>
        <w:t xml:space="preserve">] </w:t>
      </w:r>
    </w:p>
    <w:p w:rsidR="00000000" w:rsidDel="00000000" w:rsidP="00000000" w:rsidRDefault="00000000" w:rsidRPr="00000000" w14:paraId="000001BB">
      <w:pPr>
        <w:spacing w:line="259" w:lineRule="auto"/>
        <w:ind w:left="1" w:firstLine="0"/>
        <w:rPr>
          <w:rFonts w:ascii="Kanit" w:cs="Kanit" w:eastAsia="Kanit" w:hAnsi="Kanit"/>
        </w:rPr>
      </w:pPr>
      <w:r w:rsidDel="00000000" w:rsidR="00000000" w:rsidRPr="00000000">
        <w:rPr>
          <w:rFonts w:ascii="Kanit" w:cs="Kanit" w:eastAsia="Kanit" w:hAnsi="Kanit"/>
          <w:rtl w:val="0"/>
        </w:rPr>
        <w:t xml:space="preserve"> </w:t>
      </w:r>
    </w:p>
    <w:p w:rsidR="00000000" w:rsidDel="00000000" w:rsidP="00000000" w:rsidRDefault="00000000" w:rsidRPr="00000000" w14:paraId="000001BC">
      <w:pPr>
        <w:spacing w:line="259" w:lineRule="auto"/>
        <w:ind w:left="1" w:firstLine="0"/>
        <w:rPr>
          <w:rFonts w:ascii="Kanit" w:cs="Kanit" w:eastAsia="Kanit" w:hAnsi="Kanit"/>
        </w:rPr>
      </w:pPr>
      <w:r w:rsidDel="00000000" w:rsidR="00000000" w:rsidRPr="00000000">
        <w:rPr>
          <w:rFonts w:ascii="Kanit" w:cs="Kanit" w:eastAsia="Kanit" w:hAnsi="Kanit"/>
          <w:rtl w:val="0"/>
        </w:rPr>
        <w:t xml:space="preserve"> </w:t>
      </w:r>
    </w:p>
    <w:p w:rsidR="00000000" w:rsidDel="00000000" w:rsidP="00000000" w:rsidRDefault="00000000" w:rsidRPr="00000000" w14:paraId="000001BD">
      <w:pPr>
        <w:spacing w:after="5" w:line="249" w:lineRule="auto"/>
        <w:ind w:left="-3" w:firstLine="1"/>
        <w:rPr>
          <w:rFonts w:ascii="Kanit" w:cs="Kanit" w:eastAsia="Kanit" w:hAnsi="Kanit"/>
        </w:rPr>
      </w:pPr>
      <w:r w:rsidDel="00000000" w:rsidR="00000000" w:rsidRPr="00000000">
        <w:rPr>
          <w:rFonts w:ascii="Kanit" w:cs="Kanit" w:eastAsia="Kanit" w:hAnsi="Kanit"/>
          <w:b w:val="1"/>
          <w:rtl w:val="0"/>
        </w:rPr>
        <w:t xml:space="preserve">DESCRIPTION OF ROLE </w:t>
      </w:r>
      <w:r w:rsidDel="00000000" w:rsidR="00000000" w:rsidRPr="00000000">
        <w:rPr>
          <w:rtl w:val="0"/>
        </w:rPr>
      </w:r>
    </w:p>
    <w:p w:rsidR="00000000" w:rsidDel="00000000" w:rsidP="00000000" w:rsidRDefault="00000000" w:rsidRPr="00000000" w14:paraId="000001BE">
      <w:pPr>
        <w:spacing w:line="259" w:lineRule="auto"/>
        <w:ind w:left="1" w:firstLine="0"/>
        <w:rPr>
          <w:rFonts w:ascii="Kanit" w:cs="Kanit" w:eastAsia="Kanit" w:hAnsi="Kanit"/>
        </w:rPr>
      </w:pPr>
      <w:r w:rsidDel="00000000" w:rsidR="00000000" w:rsidRPr="00000000">
        <w:rPr>
          <w:rFonts w:ascii="Kanit" w:cs="Kanit" w:eastAsia="Kanit" w:hAnsi="Kanit"/>
          <w:rtl w:val="0"/>
        </w:rPr>
        <w:t xml:space="preserve"> </w:t>
      </w:r>
    </w:p>
    <w:p w:rsidR="00000000" w:rsidDel="00000000" w:rsidP="00000000" w:rsidRDefault="00000000" w:rsidRPr="00000000" w14:paraId="000001BF">
      <w:pPr>
        <w:spacing w:after="5" w:line="248.00000000000006" w:lineRule="auto"/>
        <w:ind w:left="-3" w:right="1" w:firstLine="1"/>
        <w:rPr>
          <w:rFonts w:ascii="Kanit" w:cs="Kanit" w:eastAsia="Kanit" w:hAnsi="Kanit"/>
        </w:rPr>
      </w:pPr>
      <w:r w:rsidDel="00000000" w:rsidR="00000000" w:rsidRPr="00000000">
        <w:rPr>
          <w:rFonts w:ascii="Kanit" w:cs="Kanit" w:eastAsia="Kanit" w:hAnsi="Kanit"/>
          <w:rtl w:val="0"/>
        </w:rPr>
        <w:t xml:space="preserve">_____________ [</w:t>
      </w:r>
      <w:r w:rsidDel="00000000" w:rsidR="00000000" w:rsidRPr="00000000">
        <w:rPr>
          <w:rFonts w:ascii="Kanit" w:cs="Kanit" w:eastAsia="Kanit" w:hAnsi="Kanit"/>
          <w:color w:val="ff0000"/>
          <w:rtl w:val="0"/>
        </w:rPr>
        <w:t xml:space="preserve">insert individual’s name</w:t>
      </w:r>
      <w:r w:rsidDel="00000000" w:rsidR="00000000" w:rsidRPr="00000000">
        <w:rPr>
          <w:rFonts w:ascii="Kanit" w:cs="Kanit" w:eastAsia="Kanit" w:hAnsi="Kanit"/>
          <w:rtl w:val="0"/>
        </w:rPr>
        <w:t xml:space="preserve">] will be acting as a _____________ [</w:t>
      </w:r>
      <w:r w:rsidDel="00000000" w:rsidR="00000000" w:rsidRPr="00000000">
        <w:rPr>
          <w:rFonts w:ascii="Kanit" w:cs="Kanit" w:eastAsia="Kanit" w:hAnsi="Kanit"/>
          <w:color w:val="ff0000"/>
          <w:rtl w:val="0"/>
        </w:rPr>
        <w:t xml:space="preserve">insert individual’s role</w:t>
      </w:r>
      <w:r w:rsidDel="00000000" w:rsidR="00000000" w:rsidRPr="00000000">
        <w:rPr>
          <w:rFonts w:ascii="Kanit" w:cs="Kanit" w:eastAsia="Kanit" w:hAnsi="Kanit"/>
          <w:rtl w:val="0"/>
        </w:rPr>
        <w:t xml:space="preserve">]. In this role, the individual will have access to vulnerable individuals. </w:t>
      </w:r>
    </w:p>
    <w:p w:rsidR="00000000" w:rsidDel="00000000" w:rsidP="00000000" w:rsidRDefault="00000000" w:rsidRPr="00000000" w14:paraId="000001C0">
      <w:pPr>
        <w:spacing w:line="259" w:lineRule="auto"/>
        <w:ind w:left="1" w:firstLine="0"/>
        <w:rPr>
          <w:rFonts w:ascii="Kanit" w:cs="Kanit" w:eastAsia="Kanit" w:hAnsi="Kanit"/>
        </w:rPr>
      </w:pPr>
      <w:r w:rsidDel="00000000" w:rsidR="00000000" w:rsidRPr="00000000">
        <w:rPr>
          <w:rFonts w:ascii="Kanit" w:cs="Kanit" w:eastAsia="Kanit" w:hAnsi="Kanit"/>
          <w:rtl w:val="0"/>
        </w:rPr>
        <w:t xml:space="preserve"> </w:t>
      </w:r>
    </w:p>
    <w:p w:rsidR="00000000" w:rsidDel="00000000" w:rsidP="00000000" w:rsidRDefault="00000000" w:rsidRPr="00000000" w14:paraId="000001C1">
      <w:pPr>
        <w:spacing w:after="5" w:line="249" w:lineRule="auto"/>
        <w:ind w:left="-4" w:firstLine="0"/>
        <w:rPr>
          <w:rFonts w:ascii="Kanit" w:cs="Kanit" w:eastAsia="Kanit" w:hAnsi="Kanit"/>
        </w:rPr>
      </w:pPr>
      <w:r w:rsidDel="00000000" w:rsidR="00000000" w:rsidRPr="00000000">
        <w:rPr>
          <w:rFonts w:ascii="Kanit" w:cs="Kanit" w:eastAsia="Kanit" w:hAnsi="Kanit"/>
          <w:rtl w:val="0"/>
        </w:rPr>
        <w:t xml:space="preserve">[</w:t>
      </w:r>
      <w:r w:rsidDel="00000000" w:rsidR="00000000" w:rsidRPr="00000000">
        <w:rPr>
          <w:rFonts w:ascii="Kanit" w:cs="Kanit" w:eastAsia="Kanit" w:hAnsi="Kanit"/>
          <w:color w:val="ff0000"/>
          <w:rtl w:val="0"/>
        </w:rPr>
        <w:t xml:space="preserve">Insert additional information re: type and number of vulnerable individuals, frequency of access, etc</w:t>
      </w:r>
      <w:r w:rsidDel="00000000" w:rsidR="00000000" w:rsidRPr="00000000">
        <w:rPr>
          <w:rFonts w:ascii="Kanit" w:cs="Kanit" w:eastAsia="Kanit" w:hAnsi="Kanit"/>
          <w:rtl w:val="0"/>
        </w:rPr>
        <w:t xml:space="preserve">.]  </w:t>
      </w:r>
    </w:p>
    <w:p w:rsidR="00000000" w:rsidDel="00000000" w:rsidP="00000000" w:rsidRDefault="00000000" w:rsidRPr="00000000" w14:paraId="000001C2">
      <w:pPr>
        <w:spacing w:line="259" w:lineRule="auto"/>
        <w:ind w:left="1" w:firstLine="0"/>
        <w:rPr>
          <w:rFonts w:ascii="Kanit" w:cs="Kanit" w:eastAsia="Kanit" w:hAnsi="Kanit"/>
        </w:rPr>
      </w:pPr>
      <w:r w:rsidDel="00000000" w:rsidR="00000000" w:rsidRPr="00000000">
        <w:rPr>
          <w:rFonts w:ascii="Kanit" w:cs="Kanit" w:eastAsia="Kanit" w:hAnsi="Kanit"/>
          <w:rtl w:val="0"/>
        </w:rPr>
        <w:t xml:space="preserve"> </w:t>
      </w:r>
    </w:p>
    <w:p w:rsidR="00000000" w:rsidDel="00000000" w:rsidP="00000000" w:rsidRDefault="00000000" w:rsidRPr="00000000" w14:paraId="000001C3">
      <w:pPr>
        <w:spacing w:after="5" w:line="249" w:lineRule="auto"/>
        <w:ind w:left="-3" w:firstLine="1"/>
        <w:rPr>
          <w:rFonts w:ascii="Kanit" w:cs="Kanit" w:eastAsia="Kanit" w:hAnsi="Kanit"/>
        </w:rPr>
      </w:pPr>
      <w:r w:rsidDel="00000000" w:rsidR="00000000" w:rsidRPr="00000000">
        <w:rPr>
          <w:rFonts w:ascii="Kanit" w:cs="Kanit" w:eastAsia="Kanit" w:hAnsi="Kanit"/>
          <w:b w:val="1"/>
          <w:rtl w:val="0"/>
        </w:rPr>
        <w:t xml:space="preserve">CONTACT INFORMATION </w:t>
      </w:r>
      <w:r w:rsidDel="00000000" w:rsidR="00000000" w:rsidRPr="00000000">
        <w:rPr>
          <w:rtl w:val="0"/>
        </w:rPr>
      </w:r>
    </w:p>
    <w:p w:rsidR="00000000" w:rsidDel="00000000" w:rsidP="00000000" w:rsidRDefault="00000000" w:rsidRPr="00000000" w14:paraId="000001C4">
      <w:pPr>
        <w:spacing w:line="259" w:lineRule="auto"/>
        <w:ind w:left="1" w:firstLine="0"/>
        <w:rPr>
          <w:rFonts w:ascii="Kanit" w:cs="Kanit" w:eastAsia="Kanit" w:hAnsi="Kanit"/>
        </w:rPr>
      </w:pPr>
      <w:r w:rsidDel="00000000" w:rsidR="00000000" w:rsidRPr="00000000">
        <w:rPr>
          <w:rFonts w:ascii="Kanit" w:cs="Kanit" w:eastAsia="Kanit" w:hAnsi="Kanit"/>
          <w:rtl w:val="0"/>
        </w:rPr>
        <w:t xml:space="preserve"> </w:t>
      </w:r>
    </w:p>
    <w:p w:rsidR="00000000" w:rsidDel="00000000" w:rsidP="00000000" w:rsidRDefault="00000000" w:rsidRPr="00000000" w14:paraId="000001C5">
      <w:pPr>
        <w:spacing w:after="5" w:line="248.00000000000006" w:lineRule="auto"/>
        <w:ind w:left="-3" w:right="1" w:firstLine="1"/>
        <w:rPr>
          <w:rFonts w:ascii="Kanit" w:cs="Kanit" w:eastAsia="Kanit" w:hAnsi="Kanit"/>
        </w:rPr>
      </w:pPr>
      <w:r w:rsidDel="00000000" w:rsidR="00000000" w:rsidRPr="00000000">
        <w:rPr>
          <w:rFonts w:ascii="Kanit" w:cs="Kanit" w:eastAsia="Kanit" w:hAnsi="Kanit"/>
          <w:rtl w:val="0"/>
        </w:rPr>
        <w:t xml:space="preserve">If more information is required from Sea to Sky Nordics, please contact the Screening Committee Chair: </w:t>
      </w:r>
    </w:p>
    <w:p w:rsidR="00000000" w:rsidDel="00000000" w:rsidP="00000000" w:rsidRDefault="00000000" w:rsidRPr="00000000" w14:paraId="000001C6">
      <w:pPr>
        <w:spacing w:line="259" w:lineRule="auto"/>
        <w:ind w:left="1" w:firstLine="0"/>
        <w:rPr>
          <w:rFonts w:ascii="Kanit" w:cs="Kanit" w:eastAsia="Kanit" w:hAnsi="Kanit"/>
        </w:rPr>
      </w:pPr>
      <w:r w:rsidDel="00000000" w:rsidR="00000000" w:rsidRPr="00000000">
        <w:rPr>
          <w:rFonts w:ascii="Kanit" w:cs="Kanit" w:eastAsia="Kanit" w:hAnsi="Kanit"/>
          <w:rtl w:val="0"/>
        </w:rPr>
        <w:t xml:space="preserve"> </w:t>
      </w:r>
    </w:p>
    <w:p w:rsidR="00000000" w:rsidDel="00000000" w:rsidP="00000000" w:rsidRDefault="00000000" w:rsidRPr="00000000" w14:paraId="000001C7">
      <w:pPr>
        <w:spacing w:after="5" w:line="249" w:lineRule="auto"/>
        <w:ind w:left="-4" w:firstLine="0"/>
        <w:rPr>
          <w:rFonts w:ascii="Kanit" w:cs="Kanit" w:eastAsia="Kanit" w:hAnsi="Kanit"/>
        </w:rPr>
      </w:pPr>
      <w:r w:rsidDel="00000000" w:rsidR="00000000" w:rsidRPr="00000000">
        <w:rPr>
          <w:rFonts w:ascii="Kanit" w:cs="Kanit" w:eastAsia="Kanit" w:hAnsi="Kanit"/>
          <w:rtl w:val="0"/>
        </w:rPr>
        <w:t xml:space="preserve">[</w:t>
      </w:r>
      <w:r w:rsidDel="00000000" w:rsidR="00000000" w:rsidRPr="00000000">
        <w:rPr>
          <w:rFonts w:ascii="Kanit" w:cs="Kanit" w:eastAsia="Kanit" w:hAnsi="Kanit"/>
          <w:color w:val="ff0000"/>
          <w:rtl w:val="0"/>
        </w:rPr>
        <w:t xml:space="preserve">Insert information for Screening Committee Chair</w:t>
      </w:r>
      <w:r w:rsidDel="00000000" w:rsidR="00000000" w:rsidRPr="00000000">
        <w:rPr>
          <w:rFonts w:ascii="Kanit" w:cs="Kanit" w:eastAsia="Kanit" w:hAnsi="Kanit"/>
          <w:rtl w:val="0"/>
        </w:rPr>
        <w:t xml:space="preserve">] </w:t>
      </w:r>
    </w:p>
    <w:p w:rsidR="00000000" w:rsidDel="00000000" w:rsidP="00000000" w:rsidRDefault="00000000" w:rsidRPr="00000000" w14:paraId="000001C8">
      <w:pPr>
        <w:spacing w:line="259" w:lineRule="auto"/>
        <w:ind w:left="1" w:firstLine="0"/>
        <w:rPr>
          <w:rFonts w:ascii="Kanit" w:cs="Kanit" w:eastAsia="Kanit" w:hAnsi="Kanit"/>
        </w:rPr>
      </w:pPr>
      <w:r w:rsidDel="00000000" w:rsidR="00000000" w:rsidRPr="00000000">
        <w:rPr>
          <w:rFonts w:ascii="Kanit" w:cs="Kanit" w:eastAsia="Kanit" w:hAnsi="Kanit"/>
          <w:rtl w:val="0"/>
        </w:rPr>
        <w:t xml:space="preserve"> </w:t>
      </w:r>
    </w:p>
    <w:p w:rsidR="00000000" w:rsidDel="00000000" w:rsidP="00000000" w:rsidRDefault="00000000" w:rsidRPr="00000000" w14:paraId="000001C9">
      <w:pPr>
        <w:spacing w:line="259" w:lineRule="auto"/>
        <w:ind w:left="1" w:firstLine="0"/>
        <w:rPr>
          <w:rFonts w:ascii="Kanit" w:cs="Kanit" w:eastAsia="Kanit" w:hAnsi="Kanit"/>
        </w:rPr>
      </w:pPr>
      <w:r w:rsidDel="00000000" w:rsidR="00000000" w:rsidRPr="00000000">
        <w:rPr>
          <w:rFonts w:ascii="Kanit" w:cs="Kanit" w:eastAsia="Kanit" w:hAnsi="Kanit"/>
          <w:rtl w:val="0"/>
        </w:rPr>
        <w:t xml:space="preserve"> </w:t>
      </w:r>
    </w:p>
    <w:p w:rsidR="00000000" w:rsidDel="00000000" w:rsidP="00000000" w:rsidRDefault="00000000" w:rsidRPr="00000000" w14:paraId="000001CA">
      <w:pPr>
        <w:spacing w:line="259" w:lineRule="auto"/>
        <w:ind w:left="1" w:firstLine="0"/>
        <w:rPr/>
      </w:pPr>
      <w:r w:rsidDel="00000000" w:rsidR="00000000" w:rsidRPr="00000000">
        <w:rPr>
          <w:rFonts w:ascii="Kanit" w:cs="Kanit" w:eastAsia="Kanit" w:hAnsi="Kanit"/>
          <w:rtl w:val="0"/>
        </w:rPr>
        <w:t xml:space="preserve"> Signed: ____________________________ Date: ____________________________ </w:t>
      </w:r>
      <w:r w:rsidDel="00000000" w:rsidR="00000000" w:rsidRPr="00000000">
        <w:rPr>
          <w:rtl w:val="0"/>
        </w:rPr>
      </w:r>
    </w:p>
    <w:sectPr>
      <w:type w:val="nextPage"/>
      <w:pgSz w:h="15840" w:w="12240" w:orient="portrait"/>
      <w:pgMar w:bottom="1573" w:top="1806" w:left="1798" w:right="1797" w:header="720" w:footer="82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Kani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C">
    <w:pPr>
      <w:rPr/>
    </w:pPr>
    <w:r w:rsidDel="00000000" w:rsidR="00000000" w:rsidRPr="00000000">
      <w:rPr>
        <w:rFonts w:ascii="Kanit" w:cs="Kanit" w:eastAsia="Kanit" w:hAnsi="Kanit"/>
        <w:b w:val="1"/>
        <w:sz w:val="16"/>
        <w:szCs w:val="16"/>
        <w:rtl w:val="0"/>
      </w:rPr>
      <w:t xml:space="preserve">Sea to Sky Nordics </w:t>
      <w:tab/>
      <w:tab/>
      <w:tab/>
      <w:tab/>
      <w:tab/>
      <w:tab/>
      <w:t xml:space="preserve">                   Screening Policy, December 15, 2024 | </w:t>
    </w:r>
    <w:r w:rsidDel="00000000" w:rsidR="00000000" w:rsidRPr="00000000">
      <w:rPr>
        <w:rFonts w:ascii="Kanit" w:cs="Kanit" w:eastAsia="Kanit" w:hAnsi="Kanit"/>
        <w:b w:val="1"/>
        <w:sz w:val="16"/>
        <w:szCs w:val="16"/>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CB">
      <w:pPr>
        <w:spacing w:line="254" w:lineRule="auto"/>
        <w:ind w:left="1"/>
        <w:rPr>
          <w:rFonts w:ascii="Kanit" w:cs="Kanit" w:eastAsia="Kanit" w:hAnsi="Kanit"/>
          <w:sz w:val="18"/>
          <w:szCs w:val="18"/>
        </w:rPr>
      </w:pPr>
      <w:r w:rsidDel="00000000" w:rsidR="00000000" w:rsidRPr="00000000">
        <w:rPr>
          <w:rStyle w:val="FootnoteReference"/>
          <w:vertAlign w:val="superscript"/>
        </w:rPr>
        <w:footnoteRef/>
      </w:r>
      <w:r w:rsidDel="00000000" w:rsidR="00000000" w:rsidRPr="00000000">
        <w:rPr>
          <w:rFonts w:ascii="Kanit" w:cs="Kanit" w:eastAsia="Kanit" w:hAnsi="Kanit"/>
          <w:sz w:val="18"/>
          <w:szCs w:val="18"/>
          <w:rtl w:val="0"/>
        </w:rPr>
        <w:t xml:space="preserve"> A Division Member, as defined in the Biathlon Canada or Nordiq Canada By-laws, as applicable. For the purposes of this Policy, Member shall mean a Member who has voluntarily adopted the Policy or who is otherwise required to apply the Policy by the By-laws and governing documents of Biathlon Canada or Nordiq Canada, as applicable, or the Member. </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6"/>
      <w:numFmt w:val="decimal"/>
      <w:lvlText w:val="%1."/>
      <w:lvlJc w:val="left"/>
      <w:pPr>
        <w:ind w:left="360" w:hanging="360"/>
      </w:pPr>
      <w:rPr>
        <w:u w:val="none"/>
      </w:rPr>
    </w:lvl>
    <w:lvl w:ilvl="1">
      <w:start w:val="1"/>
      <w:numFmt w:val="lowerLetter"/>
      <w:lvlText w:val="%2)"/>
      <w:lvlJc w:val="left"/>
      <w:pPr>
        <w:ind w:left="1134" w:hanging="1134"/>
      </w:pPr>
      <w:rPr>
        <w:u w:val="none"/>
      </w:rPr>
    </w:lvl>
    <w:lvl w:ilvl="2">
      <w:start w:val="1"/>
      <w:numFmt w:val="lowerRoman"/>
      <w:lvlText w:val="%3."/>
      <w:lvlJc w:val="left"/>
      <w:pPr>
        <w:ind w:left="1703" w:hanging="1703"/>
      </w:pPr>
      <w:rPr>
        <w:u w:val="none"/>
      </w:rPr>
    </w:lvl>
    <w:lvl w:ilvl="3">
      <w:start w:val="1"/>
      <w:numFmt w:val="decimal"/>
      <w:lvlText w:val="%4"/>
      <w:lvlJc w:val="left"/>
      <w:pPr>
        <w:ind w:left="2499" w:hanging="2499"/>
      </w:pPr>
      <w:rPr>
        <w:u w:val="none"/>
      </w:rPr>
    </w:lvl>
    <w:lvl w:ilvl="4">
      <w:start w:val="1"/>
      <w:numFmt w:val="lowerLetter"/>
      <w:lvlText w:val="%5"/>
      <w:lvlJc w:val="left"/>
      <w:pPr>
        <w:ind w:left="3219" w:hanging="3219"/>
      </w:pPr>
      <w:rPr>
        <w:u w:val="none"/>
      </w:rPr>
    </w:lvl>
    <w:lvl w:ilvl="5">
      <w:start w:val="1"/>
      <w:numFmt w:val="lowerRoman"/>
      <w:lvlText w:val="%6"/>
      <w:lvlJc w:val="left"/>
      <w:pPr>
        <w:ind w:left="3939" w:hanging="3939"/>
      </w:pPr>
      <w:rPr>
        <w:u w:val="none"/>
      </w:rPr>
    </w:lvl>
    <w:lvl w:ilvl="6">
      <w:start w:val="1"/>
      <w:numFmt w:val="decimal"/>
      <w:lvlText w:val="%7"/>
      <w:lvlJc w:val="left"/>
      <w:pPr>
        <w:ind w:left="4659" w:hanging="4659"/>
      </w:pPr>
      <w:rPr>
        <w:u w:val="none"/>
      </w:rPr>
    </w:lvl>
    <w:lvl w:ilvl="7">
      <w:start w:val="1"/>
      <w:numFmt w:val="lowerLetter"/>
      <w:lvlText w:val="%8"/>
      <w:lvlJc w:val="left"/>
      <w:pPr>
        <w:ind w:left="5379" w:hanging="5379"/>
      </w:pPr>
      <w:rPr>
        <w:u w:val="none"/>
      </w:rPr>
    </w:lvl>
    <w:lvl w:ilvl="8">
      <w:start w:val="1"/>
      <w:numFmt w:val="lowerRoman"/>
      <w:lvlText w:val="%9"/>
      <w:lvlJc w:val="left"/>
      <w:pPr>
        <w:ind w:left="6099" w:hanging="6099"/>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29"/>
      <w:numFmt w:val="decimal"/>
      <w:lvlText w:val="%1."/>
      <w:lvlJc w:val="left"/>
      <w:pPr>
        <w:ind w:left="360" w:hanging="360"/>
      </w:pPr>
      <w:rPr>
        <w:u w:val="none"/>
      </w:rPr>
    </w:lvl>
    <w:lvl w:ilvl="1">
      <w:start w:val="1"/>
      <w:numFmt w:val="lowerLetter"/>
      <w:lvlText w:val="%2"/>
      <w:lvlJc w:val="left"/>
      <w:pPr>
        <w:ind w:left="1080" w:hanging="1080"/>
      </w:pPr>
      <w:rPr>
        <w:u w:val="none"/>
      </w:rPr>
    </w:lvl>
    <w:lvl w:ilvl="2">
      <w:start w:val="1"/>
      <w:numFmt w:val="lowerRoman"/>
      <w:lvlText w:val="%3"/>
      <w:lvlJc w:val="left"/>
      <w:pPr>
        <w:ind w:left="1800" w:hanging="1800"/>
      </w:pPr>
      <w:rPr>
        <w:u w:val="none"/>
      </w:rPr>
    </w:lvl>
    <w:lvl w:ilvl="3">
      <w:start w:val="1"/>
      <w:numFmt w:val="decimal"/>
      <w:lvlText w:val="%4"/>
      <w:lvlJc w:val="left"/>
      <w:pPr>
        <w:ind w:left="2520" w:hanging="2520"/>
      </w:pPr>
      <w:rPr>
        <w:u w:val="none"/>
      </w:rPr>
    </w:lvl>
    <w:lvl w:ilvl="4">
      <w:start w:val="1"/>
      <w:numFmt w:val="lowerLetter"/>
      <w:lvlText w:val="%5"/>
      <w:lvlJc w:val="left"/>
      <w:pPr>
        <w:ind w:left="3240" w:hanging="3240"/>
      </w:pPr>
      <w:rPr>
        <w:u w:val="none"/>
      </w:rPr>
    </w:lvl>
    <w:lvl w:ilvl="5">
      <w:start w:val="1"/>
      <w:numFmt w:val="lowerRoman"/>
      <w:lvlText w:val="%6"/>
      <w:lvlJc w:val="left"/>
      <w:pPr>
        <w:ind w:left="3960" w:hanging="3960"/>
      </w:pPr>
      <w:rPr>
        <w:u w:val="none"/>
      </w:rPr>
    </w:lvl>
    <w:lvl w:ilvl="6">
      <w:start w:val="1"/>
      <w:numFmt w:val="decimal"/>
      <w:lvlText w:val="%7"/>
      <w:lvlJc w:val="left"/>
      <w:pPr>
        <w:ind w:left="4680" w:hanging="4680"/>
      </w:pPr>
      <w:rPr>
        <w:u w:val="none"/>
      </w:rPr>
    </w:lvl>
    <w:lvl w:ilvl="7">
      <w:start w:val="1"/>
      <w:numFmt w:val="lowerLetter"/>
      <w:lvlText w:val="%8"/>
      <w:lvlJc w:val="left"/>
      <w:pPr>
        <w:ind w:left="5400" w:hanging="5400"/>
      </w:pPr>
      <w:rPr>
        <w:u w:val="none"/>
      </w:rPr>
    </w:lvl>
    <w:lvl w:ilvl="8">
      <w:start w:val="1"/>
      <w:numFmt w:val="lowerRoman"/>
      <w:lvlText w:val="%9"/>
      <w:lvlJc w:val="left"/>
      <w:pPr>
        <w:ind w:left="6120" w:hanging="6120"/>
      </w:pPr>
      <w:rPr>
        <w:u w:val="none"/>
      </w:rPr>
    </w:lvl>
  </w:abstractNum>
  <w:abstractNum w:abstractNumId="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8"/>
      <w:numFmt w:val="decimal"/>
      <w:lvlText w:val="%1."/>
      <w:lvlJc w:val="left"/>
      <w:pPr>
        <w:ind w:left="360" w:hanging="360"/>
      </w:pPr>
      <w:rPr>
        <w:u w:val="none"/>
      </w:rPr>
    </w:lvl>
    <w:lvl w:ilvl="1">
      <w:start w:val="1"/>
      <w:numFmt w:val="lowerLetter"/>
      <w:lvlText w:val="%2)"/>
      <w:lvlJc w:val="left"/>
      <w:pPr>
        <w:ind w:left="1134" w:hanging="1134"/>
      </w:pPr>
      <w:rPr>
        <w:u w:val="none"/>
      </w:rPr>
    </w:lvl>
    <w:lvl w:ilvl="2">
      <w:start w:val="1"/>
      <w:numFmt w:val="lowerRoman"/>
      <w:lvlText w:val="%3"/>
      <w:lvlJc w:val="left"/>
      <w:pPr>
        <w:ind w:left="1647" w:hanging="1647"/>
      </w:pPr>
      <w:rPr>
        <w:u w:val="none"/>
      </w:rPr>
    </w:lvl>
    <w:lvl w:ilvl="3">
      <w:start w:val="1"/>
      <w:numFmt w:val="decimal"/>
      <w:lvlText w:val="%4"/>
      <w:lvlJc w:val="left"/>
      <w:pPr>
        <w:ind w:left="2367" w:hanging="2367"/>
      </w:pPr>
      <w:rPr>
        <w:u w:val="none"/>
      </w:rPr>
    </w:lvl>
    <w:lvl w:ilvl="4">
      <w:start w:val="1"/>
      <w:numFmt w:val="lowerLetter"/>
      <w:lvlText w:val="%5"/>
      <w:lvlJc w:val="left"/>
      <w:pPr>
        <w:ind w:left="3087" w:hanging="3087"/>
      </w:pPr>
      <w:rPr>
        <w:u w:val="none"/>
      </w:rPr>
    </w:lvl>
    <w:lvl w:ilvl="5">
      <w:start w:val="1"/>
      <w:numFmt w:val="lowerRoman"/>
      <w:lvlText w:val="%6"/>
      <w:lvlJc w:val="left"/>
      <w:pPr>
        <w:ind w:left="3807" w:hanging="3807"/>
      </w:pPr>
      <w:rPr>
        <w:u w:val="none"/>
      </w:rPr>
    </w:lvl>
    <w:lvl w:ilvl="6">
      <w:start w:val="1"/>
      <w:numFmt w:val="decimal"/>
      <w:lvlText w:val="%7"/>
      <w:lvlJc w:val="left"/>
      <w:pPr>
        <w:ind w:left="4527" w:hanging="4527"/>
      </w:pPr>
      <w:rPr>
        <w:u w:val="none"/>
      </w:rPr>
    </w:lvl>
    <w:lvl w:ilvl="7">
      <w:start w:val="1"/>
      <w:numFmt w:val="lowerLetter"/>
      <w:lvlText w:val="%8"/>
      <w:lvlJc w:val="left"/>
      <w:pPr>
        <w:ind w:left="5247" w:hanging="5247"/>
      </w:pPr>
      <w:rPr>
        <w:u w:val="none"/>
      </w:rPr>
    </w:lvl>
    <w:lvl w:ilvl="8">
      <w:start w:val="1"/>
      <w:numFmt w:val="lowerRoman"/>
      <w:lvlText w:val="%9"/>
      <w:lvlJc w:val="left"/>
      <w:pPr>
        <w:ind w:left="5967" w:hanging="5967"/>
      </w:pPr>
      <w:rPr>
        <w:u w:val="none"/>
      </w:rPr>
    </w:lvl>
  </w:abstractNum>
  <w:abstractNum w:abstractNumId="6">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7">
    <w:lvl w:ilvl="0">
      <w:start w:val="22"/>
      <w:numFmt w:val="decimal"/>
      <w:lvlText w:val="%1."/>
      <w:lvlJc w:val="left"/>
      <w:pPr>
        <w:ind w:left="360" w:hanging="360"/>
      </w:pPr>
      <w:rPr>
        <w:u w:val="none"/>
      </w:rPr>
    </w:lvl>
    <w:lvl w:ilvl="1">
      <w:start w:val="1"/>
      <w:numFmt w:val="lowerLetter"/>
      <w:lvlText w:val="%2"/>
      <w:lvlJc w:val="left"/>
      <w:pPr>
        <w:ind w:left="1080" w:hanging="1080"/>
      </w:pPr>
      <w:rPr>
        <w:u w:val="none"/>
      </w:rPr>
    </w:lvl>
    <w:lvl w:ilvl="2">
      <w:start w:val="1"/>
      <w:numFmt w:val="lowerRoman"/>
      <w:lvlText w:val="%3"/>
      <w:lvlJc w:val="left"/>
      <w:pPr>
        <w:ind w:left="1800" w:hanging="1800"/>
      </w:pPr>
      <w:rPr>
        <w:u w:val="none"/>
      </w:rPr>
    </w:lvl>
    <w:lvl w:ilvl="3">
      <w:start w:val="1"/>
      <w:numFmt w:val="decimal"/>
      <w:lvlText w:val="%4"/>
      <w:lvlJc w:val="left"/>
      <w:pPr>
        <w:ind w:left="2520" w:hanging="2520"/>
      </w:pPr>
      <w:rPr>
        <w:u w:val="none"/>
      </w:rPr>
    </w:lvl>
    <w:lvl w:ilvl="4">
      <w:start w:val="1"/>
      <w:numFmt w:val="lowerLetter"/>
      <w:lvlText w:val="%5"/>
      <w:lvlJc w:val="left"/>
      <w:pPr>
        <w:ind w:left="3240" w:hanging="3240"/>
      </w:pPr>
      <w:rPr>
        <w:u w:val="none"/>
      </w:rPr>
    </w:lvl>
    <w:lvl w:ilvl="5">
      <w:start w:val="1"/>
      <w:numFmt w:val="lowerRoman"/>
      <w:lvlText w:val="%6"/>
      <w:lvlJc w:val="left"/>
      <w:pPr>
        <w:ind w:left="3960" w:hanging="3960"/>
      </w:pPr>
      <w:rPr>
        <w:u w:val="none"/>
      </w:rPr>
    </w:lvl>
    <w:lvl w:ilvl="6">
      <w:start w:val="1"/>
      <w:numFmt w:val="decimal"/>
      <w:lvlText w:val="%7"/>
      <w:lvlJc w:val="left"/>
      <w:pPr>
        <w:ind w:left="4680" w:hanging="4680"/>
      </w:pPr>
      <w:rPr>
        <w:u w:val="none"/>
      </w:rPr>
    </w:lvl>
    <w:lvl w:ilvl="7">
      <w:start w:val="1"/>
      <w:numFmt w:val="lowerLetter"/>
      <w:lvlText w:val="%8"/>
      <w:lvlJc w:val="left"/>
      <w:pPr>
        <w:ind w:left="5400" w:hanging="5400"/>
      </w:pPr>
      <w:rPr>
        <w:u w:val="none"/>
      </w:rPr>
    </w:lvl>
    <w:lvl w:ilvl="8">
      <w:start w:val="1"/>
      <w:numFmt w:val="lowerRoman"/>
      <w:lvlText w:val="%9"/>
      <w:lvlJc w:val="left"/>
      <w:pPr>
        <w:ind w:left="6120" w:hanging="6120"/>
      </w:pPr>
      <w:rPr>
        <w:u w:val="none"/>
      </w:rPr>
    </w:lvl>
  </w:abstractNum>
  <w:abstractNum w:abstractNumId="8">
    <w:lvl w:ilvl="0">
      <w:start w:val="1"/>
      <w:numFmt w:val="decimal"/>
      <w:lvlText w:val="%1"/>
      <w:lvlJc w:val="left"/>
      <w:pPr>
        <w:ind w:left="360" w:hanging="360"/>
      </w:pPr>
      <w:rPr>
        <w:u w:val="none"/>
      </w:rPr>
    </w:lvl>
    <w:lvl w:ilvl="1">
      <w:start w:val="1"/>
      <w:numFmt w:val="lowerLetter"/>
      <w:lvlText w:val="%2"/>
      <w:lvlJc w:val="left"/>
      <w:pPr>
        <w:ind w:left="681" w:hanging="681"/>
      </w:pPr>
      <w:rPr>
        <w:u w:val="none"/>
      </w:rPr>
    </w:lvl>
    <w:lvl w:ilvl="2">
      <w:start w:val="1"/>
      <w:numFmt w:val="lowerRoman"/>
      <w:lvlText w:val="%3"/>
      <w:lvlJc w:val="left"/>
      <w:pPr>
        <w:ind w:left="1002" w:hanging="1002"/>
      </w:pPr>
      <w:rPr>
        <w:u w:val="none"/>
      </w:rPr>
    </w:lvl>
    <w:lvl w:ilvl="3">
      <w:start w:val="1"/>
      <w:numFmt w:val="decimal"/>
      <w:lvlText w:val="%4"/>
      <w:lvlJc w:val="left"/>
      <w:pPr>
        <w:ind w:left="1323" w:hanging="1323"/>
      </w:pPr>
      <w:rPr>
        <w:u w:val="none"/>
      </w:rPr>
    </w:lvl>
    <w:lvl w:ilvl="4">
      <w:start w:val="1"/>
      <w:numFmt w:val="lowerRoman"/>
      <w:lvlText w:val="%5."/>
      <w:lvlJc w:val="left"/>
      <w:pPr>
        <w:ind w:left="1802" w:hanging="1802"/>
      </w:pPr>
      <w:rPr>
        <w:u w:val="none"/>
      </w:rPr>
    </w:lvl>
    <w:lvl w:ilvl="5">
      <w:start w:val="1"/>
      <w:numFmt w:val="lowerRoman"/>
      <w:lvlText w:val="%6"/>
      <w:lvlJc w:val="left"/>
      <w:pPr>
        <w:ind w:left="2364" w:hanging="2364"/>
      </w:pPr>
      <w:rPr>
        <w:u w:val="none"/>
      </w:rPr>
    </w:lvl>
    <w:lvl w:ilvl="6">
      <w:start w:val="1"/>
      <w:numFmt w:val="decimal"/>
      <w:lvlText w:val="%7"/>
      <w:lvlJc w:val="left"/>
      <w:pPr>
        <w:ind w:left="3084" w:hanging="3084"/>
      </w:pPr>
      <w:rPr>
        <w:u w:val="none"/>
      </w:rPr>
    </w:lvl>
    <w:lvl w:ilvl="7">
      <w:start w:val="1"/>
      <w:numFmt w:val="lowerLetter"/>
      <w:lvlText w:val="%8"/>
      <w:lvlJc w:val="left"/>
      <w:pPr>
        <w:ind w:left="3804" w:hanging="3804"/>
      </w:pPr>
      <w:rPr>
        <w:u w:val="none"/>
      </w:rPr>
    </w:lvl>
    <w:lvl w:ilvl="8">
      <w:start w:val="1"/>
      <w:numFmt w:val="lowerRoman"/>
      <w:lvlText w:val="%9"/>
      <w:lvlJc w:val="left"/>
      <w:pPr>
        <w:ind w:left="4524" w:hanging="4524"/>
      </w:pPr>
      <w:rPr>
        <w:u w:val="none"/>
      </w:rPr>
    </w:lvl>
  </w:abstractNum>
  <w:abstractNum w:abstractNumId="9">
    <w:lvl w:ilvl="0">
      <w:start w:val="1"/>
      <w:numFmt w:val="lowerLetter"/>
      <w:lvlText w:val="%1)"/>
      <w:lvlJc w:val="left"/>
      <w:pPr>
        <w:ind w:left="994" w:hanging="994"/>
      </w:pPr>
      <w:rPr>
        <w:u w:val="none"/>
      </w:rPr>
    </w:lvl>
    <w:lvl w:ilvl="1">
      <w:start w:val="1"/>
      <w:numFmt w:val="lowerLetter"/>
      <w:lvlText w:val="%2"/>
      <w:lvlJc w:val="left"/>
      <w:pPr>
        <w:ind w:left="1714" w:hanging="1714"/>
      </w:pPr>
      <w:rPr>
        <w:u w:val="none"/>
      </w:rPr>
    </w:lvl>
    <w:lvl w:ilvl="2">
      <w:start w:val="1"/>
      <w:numFmt w:val="lowerRoman"/>
      <w:lvlText w:val="%3"/>
      <w:lvlJc w:val="left"/>
      <w:pPr>
        <w:ind w:left="2434" w:hanging="2434"/>
      </w:pPr>
      <w:rPr>
        <w:u w:val="none"/>
      </w:rPr>
    </w:lvl>
    <w:lvl w:ilvl="3">
      <w:start w:val="1"/>
      <w:numFmt w:val="decimal"/>
      <w:lvlText w:val="%4"/>
      <w:lvlJc w:val="left"/>
      <w:pPr>
        <w:ind w:left="3154" w:hanging="3154"/>
      </w:pPr>
      <w:rPr>
        <w:u w:val="none"/>
      </w:rPr>
    </w:lvl>
    <w:lvl w:ilvl="4">
      <w:start w:val="1"/>
      <w:numFmt w:val="lowerLetter"/>
      <w:lvlText w:val="%5"/>
      <w:lvlJc w:val="left"/>
      <w:pPr>
        <w:ind w:left="3874" w:hanging="3874"/>
      </w:pPr>
      <w:rPr>
        <w:u w:val="none"/>
      </w:rPr>
    </w:lvl>
    <w:lvl w:ilvl="5">
      <w:start w:val="1"/>
      <w:numFmt w:val="lowerRoman"/>
      <w:lvlText w:val="%6"/>
      <w:lvlJc w:val="left"/>
      <w:pPr>
        <w:ind w:left="4594" w:hanging="4594"/>
      </w:pPr>
      <w:rPr>
        <w:u w:val="none"/>
      </w:rPr>
    </w:lvl>
    <w:lvl w:ilvl="6">
      <w:start w:val="1"/>
      <w:numFmt w:val="decimal"/>
      <w:lvlText w:val="%7"/>
      <w:lvlJc w:val="left"/>
      <w:pPr>
        <w:ind w:left="5314" w:hanging="5314"/>
      </w:pPr>
      <w:rPr>
        <w:u w:val="none"/>
      </w:rPr>
    </w:lvl>
    <w:lvl w:ilvl="7">
      <w:start w:val="1"/>
      <w:numFmt w:val="lowerLetter"/>
      <w:lvlText w:val="%8"/>
      <w:lvlJc w:val="left"/>
      <w:pPr>
        <w:ind w:left="6034" w:hanging="6034"/>
      </w:pPr>
      <w:rPr>
        <w:u w:val="none"/>
      </w:rPr>
    </w:lvl>
    <w:lvl w:ilvl="8">
      <w:start w:val="1"/>
      <w:numFmt w:val="lowerRoman"/>
      <w:lvlText w:val="%9"/>
      <w:lvlJc w:val="left"/>
      <w:pPr>
        <w:ind w:left="6754" w:hanging="6754"/>
      </w:pPr>
      <w:rPr>
        <w:u w:val="none"/>
      </w:rPr>
    </w:lvl>
  </w:abstractNum>
  <w:abstractNum w:abstractNumId="10">
    <w:lvl w:ilvl="0">
      <w:start w:val="5"/>
      <w:numFmt w:val="decimal"/>
      <w:lvlText w:val="%1."/>
      <w:lvlJc w:val="left"/>
      <w:pPr>
        <w:ind w:left="360" w:hanging="360"/>
      </w:pPr>
      <w:rPr>
        <w:u w:val="none"/>
      </w:rPr>
    </w:lvl>
    <w:lvl w:ilvl="1">
      <w:start w:val="1"/>
      <w:numFmt w:val="lowerLetter"/>
      <w:lvlText w:val="%2"/>
      <w:lvlJc w:val="left"/>
      <w:pPr>
        <w:ind w:left="1080" w:hanging="1080"/>
      </w:pPr>
      <w:rPr>
        <w:u w:val="none"/>
      </w:rPr>
    </w:lvl>
    <w:lvl w:ilvl="2">
      <w:start w:val="1"/>
      <w:numFmt w:val="lowerRoman"/>
      <w:lvlText w:val="%3"/>
      <w:lvlJc w:val="left"/>
      <w:pPr>
        <w:ind w:left="1800" w:hanging="1800"/>
      </w:pPr>
      <w:rPr>
        <w:u w:val="none"/>
      </w:rPr>
    </w:lvl>
    <w:lvl w:ilvl="3">
      <w:start w:val="1"/>
      <w:numFmt w:val="decimal"/>
      <w:lvlText w:val="%4"/>
      <w:lvlJc w:val="left"/>
      <w:pPr>
        <w:ind w:left="2520" w:hanging="2520"/>
      </w:pPr>
      <w:rPr>
        <w:u w:val="none"/>
      </w:rPr>
    </w:lvl>
    <w:lvl w:ilvl="4">
      <w:start w:val="1"/>
      <w:numFmt w:val="lowerLetter"/>
      <w:lvlText w:val="%5"/>
      <w:lvlJc w:val="left"/>
      <w:pPr>
        <w:ind w:left="3240" w:hanging="3240"/>
      </w:pPr>
      <w:rPr>
        <w:u w:val="none"/>
      </w:rPr>
    </w:lvl>
    <w:lvl w:ilvl="5">
      <w:start w:val="1"/>
      <w:numFmt w:val="lowerRoman"/>
      <w:lvlText w:val="%6"/>
      <w:lvlJc w:val="left"/>
      <w:pPr>
        <w:ind w:left="3960" w:hanging="3960"/>
      </w:pPr>
      <w:rPr>
        <w:u w:val="none"/>
      </w:rPr>
    </w:lvl>
    <w:lvl w:ilvl="6">
      <w:start w:val="1"/>
      <w:numFmt w:val="decimal"/>
      <w:lvlText w:val="%7"/>
      <w:lvlJc w:val="left"/>
      <w:pPr>
        <w:ind w:left="4680" w:hanging="4680"/>
      </w:pPr>
      <w:rPr>
        <w:u w:val="none"/>
      </w:rPr>
    </w:lvl>
    <w:lvl w:ilvl="7">
      <w:start w:val="1"/>
      <w:numFmt w:val="lowerLetter"/>
      <w:lvlText w:val="%8"/>
      <w:lvlJc w:val="left"/>
      <w:pPr>
        <w:ind w:left="5400" w:hanging="5400"/>
      </w:pPr>
      <w:rPr>
        <w:u w:val="none"/>
      </w:rPr>
    </w:lvl>
    <w:lvl w:ilvl="8">
      <w:start w:val="1"/>
      <w:numFmt w:val="lowerRoman"/>
      <w:lvlText w:val="%9"/>
      <w:lvlJc w:val="left"/>
      <w:pPr>
        <w:ind w:left="6120" w:hanging="6120"/>
      </w:pPr>
      <w:rPr>
        <w:u w:val="none"/>
      </w:rPr>
    </w:lvl>
  </w:abstractNum>
  <w:abstractNum w:abstractNumId="11">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2">
    <w:lvl w:ilvl="0">
      <w:start w:val="20"/>
      <w:numFmt w:val="decimal"/>
      <w:lvlText w:val="%1."/>
      <w:lvlJc w:val="left"/>
      <w:pPr>
        <w:ind w:left="360" w:hanging="360"/>
      </w:pPr>
      <w:rPr>
        <w:u w:val="none"/>
      </w:rPr>
    </w:lvl>
    <w:lvl w:ilvl="1">
      <w:start w:val="1"/>
      <w:numFmt w:val="lowerLetter"/>
      <w:lvlText w:val="%2)"/>
      <w:lvlJc w:val="left"/>
      <w:pPr>
        <w:ind w:left="1134" w:hanging="1134"/>
      </w:pPr>
      <w:rPr>
        <w:u w:val="none"/>
      </w:rPr>
    </w:lvl>
    <w:lvl w:ilvl="2">
      <w:start w:val="1"/>
      <w:numFmt w:val="lowerRoman"/>
      <w:lvlText w:val="%3"/>
      <w:lvlJc w:val="left"/>
      <w:pPr>
        <w:ind w:left="1647" w:hanging="1647"/>
      </w:pPr>
      <w:rPr>
        <w:u w:val="none"/>
      </w:rPr>
    </w:lvl>
    <w:lvl w:ilvl="3">
      <w:start w:val="1"/>
      <w:numFmt w:val="decimal"/>
      <w:lvlText w:val="%4"/>
      <w:lvlJc w:val="left"/>
      <w:pPr>
        <w:ind w:left="2367" w:hanging="2367"/>
      </w:pPr>
      <w:rPr>
        <w:u w:val="none"/>
      </w:rPr>
    </w:lvl>
    <w:lvl w:ilvl="4">
      <w:start w:val="1"/>
      <w:numFmt w:val="lowerLetter"/>
      <w:lvlText w:val="%5"/>
      <w:lvlJc w:val="left"/>
      <w:pPr>
        <w:ind w:left="3087" w:hanging="3087"/>
      </w:pPr>
      <w:rPr>
        <w:u w:val="none"/>
      </w:rPr>
    </w:lvl>
    <w:lvl w:ilvl="5">
      <w:start w:val="1"/>
      <w:numFmt w:val="lowerRoman"/>
      <w:lvlText w:val="%6"/>
      <w:lvlJc w:val="left"/>
      <w:pPr>
        <w:ind w:left="3807" w:hanging="3807"/>
      </w:pPr>
      <w:rPr>
        <w:u w:val="none"/>
      </w:rPr>
    </w:lvl>
    <w:lvl w:ilvl="6">
      <w:start w:val="1"/>
      <w:numFmt w:val="decimal"/>
      <w:lvlText w:val="%7"/>
      <w:lvlJc w:val="left"/>
      <w:pPr>
        <w:ind w:left="4527" w:hanging="4527"/>
      </w:pPr>
      <w:rPr>
        <w:u w:val="none"/>
      </w:rPr>
    </w:lvl>
    <w:lvl w:ilvl="7">
      <w:start w:val="1"/>
      <w:numFmt w:val="lowerLetter"/>
      <w:lvlText w:val="%8"/>
      <w:lvlJc w:val="left"/>
      <w:pPr>
        <w:ind w:left="5247" w:hanging="5247"/>
      </w:pPr>
      <w:rPr>
        <w:u w:val="none"/>
      </w:rPr>
    </w:lvl>
    <w:lvl w:ilvl="8">
      <w:start w:val="1"/>
      <w:numFmt w:val="lowerRoman"/>
      <w:lvlText w:val="%9"/>
      <w:lvlJc w:val="left"/>
      <w:pPr>
        <w:ind w:left="5967" w:hanging="5967"/>
      </w:pPr>
      <w:rPr>
        <w:u w:val="none"/>
      </w:rPr>
    </w:lvl>
  </w:abstractNum>
  <w:abstractNum w:abstractNumId="13">
    <w:lvl w:ilvl="0">
      <w:start w:val="1"/>
      <w:numFmt w:val="lowerLetter"/>
      <w:lvlText w:val="%1)"/>
      <w:lvlJc w:val="left"/>
      <w:pPr>
        <w:ind w:left="750" w:hanging="750"/>
      </w:pPr>
      <w:rPr>
        <w:u w:val="none"/>
      </w:rPr>
    </w:lvl>
    <w:lvl w:ilvl="1">
      <w:start w:val="1"/>
      <w:numFmt w:val="lowerLetter"/>
      <w:lvlText w:val="%2"/>
      <w:lvlJc w:val="left"/>
      <w:pPr>
        <w:ind w:left="1967" w:hanging="1967"/>
      </w:pPr>
      <w:rPr>
        <w:u w:val="none"/>
      </w:rPr>
    </w:lvl>
    <w:lvl w:ilvl="2">
      <w:start w:val="1"/>
      <w:numFmt w:val="lowerRoman"/>
      <w:lvlText w:val="%3"/>
      <w:lvlJc w:val="left"/>
      <w:pPr>
        <w:ind w:left="2687" w:hanging="2687"/>
      </w:pPr>
      <w:rPr>
        <w:u w:val="none"/>
      </w:rPr>
    </w:lvl>
    <w:lvl w:ilvl="3">
      <w:start w:val="1"/>
      <w:numFmt w:val="decimal"/>
      <w:lvlText w:val="%4"/>
      <w:lvlJc w:val="left"/>
      <w:pPr>
        <w:ind w:left="3407" w:hanging="3407"/>
      </w:pPr>
      <w:rPr>
        <w:u w:val="none"/>
      </w:rPr>
    </w:lvl>
    <w:lvl w:ilvl="4">
      <w:start w:val="1"/>
      <w:numFmt w:val="lowerLetter"/>
      <w:lvlText w:val="%5"/>
      <w:lvlJc w:val="left"/>
      <w:pPr>
        <w:ind w:left="4127" w:hanging="4127"/>
      </w:pPr>
      <w:rPr>
        <w:u w:val="none"/>
      </w:rPr>
    </w:lvl>
    <w:lvl w:ilvl="5">
      <w:start w:val="1"/>
      <w:numFmt w:val="lowerRoman"/>
      <w:lvlText w:val="%6"/>
      <w:lvlJc w:val="left"/>
      <w:pPr>
        <w:ind w:left="4847" w:hanging="4847"/>
      </w:pPr>
      <w:rPr>
        <w:u w:val="none"/>
      </w:rPr>
    </w:lvl>
    <w:lvl w:ilvl="6">
      <w:start w:val="1"/>
      <w:numFmt w:val="decimal"/>
      <w:lvlText w:val="%7"/>
      <w:lvlJc w:val="left"/>
      <w:pPr>
        <w:ind w:left="5567" w:hanging="5567"/>
      </w:pPr>
      <w:rPr>
        <w:u w:val="none"/>
      </w:rPr>
    </w:lvl>
    <w:lvl w:ilvl="7">
      <w:start w:val="1"/>
      <w:numFmt w:val="lowerLetter"/>
      <w:lvlText w:val="%8"/>
      <w:lvlJc w:val="left"/>
      <w:pPr>
        <w:ind w:left="6287" w:hanging="6287"/>
      </w:pPr>
      <w:rPr>
        <w:u w:val="none"/>
      </w:rPr>
    </w:lvl>
    <w:lvl w:ilvl="8">
      <w:start w:val="1"/>
      <w:numFmt w:val="lowerRoman"/>
      <w:lvlText w:val="%9"/>
      <w:lvlJc w:val="left"/>
      <w:pPr>
        <w:ind w:left="7007" w:hanging="7007"/>
      </w:pPr>
      <w:rPr>
        <w:u w:val="none"/>
      </w:rPr>
    </w:lvl>
  </w:abstractNum>
  <w:abstractNum w:abstractNumId="14">
    <w:lvl w:ilvl="0">
      <w:start w:val="3"/>
      <w:numFmt w:val="decimal"/>
      <w:lvlText w:val="%1."/>
      <w:lvlJc w:val="left"/>
      <w:pPr>
        <w:ind w:left="360" w:hanging="360"/>
      </w:pPr>
      <w:rPr>
        <w:u w:val="none"/>
      </w:rPr>
    </w:lvl>
    <w:lvl w:ilvl="1">
      <w:start w:val="1"/>
      <w:numFmt w:val="lowerLetter"/>
      <w:lvlText w:val="%2"/>
      <w:lvlJc w:val="left"/>
      <w:pPr>
        <w:ind w:left="1080" w:hanging="1080"/>
      </w:pPr>
      <w:rPr>
        <w:u w:val="none"/>
      </w:rPr>
    </w:lvl>
    <w:lvl w:ilvl="2">
      <w:start w:val="1"/>
      <w:numFmt w:val="lowerRoman"/>
      <w:lvlText w:val="%3"/>
      <w:lvlJc w:val="left"/>
      <w:pPr>
        <w:ind w:left="1800" w:hanging="1800"/>
      </w:pPr>
      <w:rPr>
        <w:u w:val="none"/>
      </w:rPr>
    </w:lvl>
    <w:lvl w:ilvl="3">
      <w:start w:val="1"/>
      <w:numFmt w:val="decimal"/>
      <w:lvlText w:val="%4"/>
      <w:lvlJc w:val="left"/>
      <w:pPr>
        <w:ind w:left="2520" w:hanging="2520"/>
      </w:pPr>
      <w:rPr>
        <w:u w:val="none"/>
      </w:rPr>
    </w:lvl>
    <w:lvl w:ilvl="4">
      <w:start w:val="1"/>
      <w:numFmt w:val="lowerLetter"/>
      <w:lvlText w:val="%5"/>
      <w:lvlJc w:val="left"/>
      <w:pPr>
        <w:ind w:left="3240" w:hanging="3240"/>
      </w:pPr>
      <w:rPr>
        <w:u w:val="none"/>
      </w:rPr>
    </w:lvl>
    <w:lvl w:ilvl="5">
      <w:start w:val="1"/>
      <w:numFmt w:val="lowerRoman"/>
      <w:lvlText w:val="%6"/>
      <w:lvlJc w:val="left"/>
      <w:pPr>
        <w:ind w:left="3960" w:hanging="3960"/>
      </w:pPr>
      <w:rPr>
        <w:u w:val="none"/>
      </w:rPr>
    </w:lvl>
    <w:lvl w:ilvl="6">
      <w:start w:val="1"/>
      <w:numFmt w:val="decimal"/>
      <w:lvlText w:val="%7"/>
      <w:lvlJc w:val="left"/>
      <w:pPr>
        <w:ind w:left="4680" w:hanging="4680"/>
      </w:pPr>
      <w:rPr>
        <w:u w:val="none"/>
      </w:rPr>
    </w:lvl>
    <w:lvl w:ilvl="7">
      <w:start w:val="1"/>
      <w:numFmt w:val="lowerLetter"/>
      <w:lvlText w:val="%8"/>
      <w:lvlJc w:val="left"/>
      <w:pPr>
        <w:ind w:left="5400" w:hanging="5400"/>
      </w:pPr>
      <w:rPr>
        <w:u w:val="none"/>
      </w:rPr>
    </w:lvl>
    <w:lvl w:ilvl="8">
      <w:start w:val="1"/>
      <w:numFmt w:val="lowerRoman"/>
      <w:lvlText w:val="%9"/>
      <w:lvlJc w:val="left"/>
      <w:pPr>
        <w:ind w:left="6120" w:hanging="6120"/>
      </w:pPr>
      <w:rPr>
        <w:u w:val="none"/>
      </w:rPr>
    </w:lvl>
  </w:abstractNum>
  <w:abstractNum w:abstractNumId="15">
    <w:lvl w:ilvl="0">
      <w:start w:val="1"/>
      <w:numFmt w:val="decimal"/>
      <w:lvlText w:val="%1."/>
      <w:lvlJc w:val="left"/>
      <w:pPr>
        <w:ind w:left="360" w:hanging="360"/>
      </w:pPr>
      <w:rPr>
        <w:u w:val="none"/>
      </w:rPr>
    </w:lvl>
    <w:lvl w:ilvl="1">
      <w:start w:val="1"/>
      <w:numFmt w:val="lowerLetter"/>
      <w:lvlText w:val="%2"/>
      <w:lvlJc w:val="left"/>
      <w:pPr>
        <w:ind w:left="1080" w:hanging="1080"/>
      </w:pPr>
      <w:rPr>
        <w:u w:val="none"/>
      </w:rPr>
    </w:lvl>
    <w:lvl w:ilvl="2">
      <w:start w:val="1"/>
      <w:numFmt w:val="lowerRoman"/>
      <w:lvlText w:val="%3"/>
      <w:lvlJc w:val="left"/>
      <w:pPr>
        <w:ind w:left="1800" w:hanging="1800"/>
      </w:pPr>
      <w:rPr>
        <w:u w:val="none"/>
      </w:rPr>
    </w:lvl>
    <w:lvl w:ilvl="3">
      <w:start w:val="1"/>
      <w:numFmt w:val="decimal"/>
      <w:lvlText w:val="%4"/>
      <w:lvlJc w:val="left"/>
      <w:pPr>
        <w:ind w:left="2520" w:hanging="2520"/>
      </w:pPr>
      <w:rPr>
        <w:u w:val="none"/>
      </w:rPr>
    </w:lvl>
    <w:lvl w:ilvl="4">
      <w:start w:val="1"/>
      <w:numFmt w:val="lowerLetter"/>
      <w:lvlText w:val="%5"/>
      <w:lvlJc w:val="left"/>
      <w:pPr>
        <w:ind w:left="3240" w:hanging="3240"/>
      </w:pPr>
      <w:rPr>
        <w:u w:val="none"/>
      </w:rPr>
    </w:lvl>
    <w:lvl w:ilvl="5">
      <w:start w:val="1"/>
      <w:numFmt w:val="lowerRoman"/>
      <w:lvlText w:val="%6"/>
      <w:lvlJc w:val="left"/>
      <w:pPr>
        <w:ind w:left="3960" w:hanging="3960"/>
      </w:pPr>
      <w:rPr>
        <w:u w:val="none"/>
      </w:rPr>
    </w:lvl>
    <w:lvl w:ilvl="6">
      <w:start w:val="1"/>
      <w:numFmt w:val="decimal"/>
      <w:lvlText w:val="%7"/>
      <w:lvlJc w:val="left"/>
      <w:pPr>
        <w:ind w:left="4680" w:hanging="4680"/>
      </w:pPr>
      <w:rPr>
        <w:u w:val="none"/>
      </w:rPr>
    </w:lvl>
    <w:lvl w:ilvl="7">
      <w:start w:val="1"/>
      <w:numFmt w:val="lowerLetter"/>
      <w:lvlText w:val="%8"/>
      <w:lvlJc w:val="left"/>
      <w:pPr>
        <w:ind w:left="5400" w:hanging="5400"/>
      </w:pPr>
      <w:rPr>
        <w:u w:val="none"/>
      </w:rPr>
    </w:lvl>
    <w:lvl w:ilvl="8">
      <w:start w:val="1"/>
      <w:numFmt w:val="lowerRoman"/>
      <w:lvlText w:val="%9"/>
      <w:lvlJc w:val="left"/>
      <w:pPr>
        <w:ind w:left="6120" w:hanging="6120"/>
      </w:pPr>
      <w:rPr>
        <w:u w:val="none"/>
      </w:rPr>
    </w:lvl>
  </w:abstractNum>
  <w:abstractNum w:abstractNumId="16">
    <w:lvl w:ilvl="0">
      <w:start w:val="33"/>
      <w:numFmt w:val="decimal"/>
      <w:lvlText w:val="%1."/>
      <w:lvlJc w:val="left"/>
      <w:pPr>
        <w:ind w:left="360" w:hanging="360"/>
      </w:pPr>
      <w:rPr>
        <w:u w:val="none"/>
      </w:rPr>
    </w:lvl>
    <w:lvl w:ilvl="1">
      <w:start w:val="1"/>
      <w:numFmt w:val="lowerLetter"/>
      <w:lvlText w:val="%2)"/>
      <w:lvlJc w:val="left"/>
      <w:pPr>
        <w:ind w:left="707" w:hanging="707"/>
      </w:pPr>
      <w:rPr>
        <w:u w:val="none"/>
      </w:rPr>
    </w:lvl>
    <w:lvl w:ilvl="2">
      <w:start w:val="1"/>
      <w:numFmt w:val="lowerRoman"/>
      <w:lvlText w:val="%3"/>
      <w:lvlJc w:val="left"/>
      <w:pPr>
        <w:ind w:left="1440" w:hanging="1440"/>
      </w:pPr>
      <w:rPr>
        <w:u w:val="none"/>
      </w:rPr>
    </w:lvl>
    <w:lvl w:ilvl="3">
      <w:start w:val="1"/>
      <w:numFmt w:val="decimal"/>
      <w:lvlText w:val="%4"/>
      <w:lvlJc w:val="left"/>
      <w:pPr>
        <w:ind w:left="2160" w:hanging="2160"/>
      </w:pPr>
      <w:rPr>
        <w:u w:val="none"/>
      </w:rPr>
    </w:lvl>
    <w:lvl w:ilvl="4">
      <w:start w:val="1"/>
      <w:numFmt w:val="lowerLetter"/>
      <w:lvlText w:val="%5"/>
      <w:lvlJc w:val="left"/>
      <w:pPr>
        <w:ind w:left="2880" w:hanging="2880"/>
      </w:pPr>
      <w:rPr>
        <w:u w:val="none"/>
      </w:rPr>
    </w:lvl>
    <w:lvl w:ilvl="5">
      <w:start w:val="1"/>
      <w:numFmt w:val="lowerRoman"/>
      <w:lvlText w:val="%6"/>
      <w:lvlJc w:val="left"/>
      <w:pPr>
        <w:ind w:left="3600" w:hanging="3600"/>
      </w:pPr>
      <w:rPr>
        <w:u w:val="none"/>
      </w:rPr>
    </w:lvl>
    <w:lvl w:ilvl="6">
      <w:start w:val="1"/>
      <w:numFmt w:val="decimal"/>
      <w:lvlText w:val="%7"/>
      <w:lvlJc w:val="left"/>
      <w:pPr>
        <w:ind w:left="4320" w:hanging="4320"/>
      </w:pPr>
      <w:rPr>
        <w:u w:val="none"/>
      </w:rPr>
    </w:lvl>
    <w:lvl w:ilvl="7">
      <w:start w:val="1"/>
      <w:numFmt w:val="lowerLetter"/>
      <w:lvlText w:val="%8"/>
      <w:lvlJc w:val="left"/>
      <w:pPr>
        <w:ind w:left="5040" w:hanging="5040"/>
      </w:pPr>
      <w:rPr>
        <w:u w:val="none"/>
      </w:rPr>
    </w:lvl>
    <w:lvl w:ilvl="8">
      <w:start w:val="1"/>
      <w:numFmt w:val="lowerRoman"/>
      <w:lvlText w:val="%9"/>
      <w:lvlJc w:val="left"/>
      <w:pPr>
        <w:ind w:left="5760" w:hanging="5760"/>
      </w:pPr>
      <w:rPr>
        <w:u w:val="none"/>
      </w:rPr>
    </w:lvl>
  </w:abstractNum>
  <w:abstractNum w:abstractNumId="17">
    <w:lvl w:ilvl="0">
      <w:start w:val="1"/>
      <w:numFmt w:val="decimal"/>
      <w:lvlText w:val="%1."/>
      <w:lvlJc w:val="left"/>
      <w:pPr>
        <w:ind w:left="360" w:hanging="360"/>
      </w:pPr>
      <w:rPr>
        <w:u w:val="none"/>
      </w:rPr>
    </w:lvl>
    <w:lvl w:ilvl="1">
      <w:start w:val="1"/>
      <w:numFmt w:val="lowerLetter"/>
      <w:lvlText w:val="%2"/>
      <w:lvlJc w:val="left"/>
      <w:pPr>
        <w:ind w:left="1080" w:hanging="1080"/>
      </w:pPr>
      <w:rPr>
        <w:u w:val="none"/>
      </w:rPr>
    </w:lvl>
    <w:lvl w:ilvl="2">
      <w:start w:val="1"/>
      <w:numFmt w:val="lowerRoman"/>
      <w:lvlText w:val="%3"/>
      <w:lvlJc w:val="left"/>
      <w:pPr>
        <w:ind w:left="1800" w:hanging="1800"/>
      </w:pPr>
      <w:rPr>
        <w:u w:val="none"/>
      </w:rPr>
    </w:lvl>
    <w:lvl w:ilvl="3">
      <w:start w:val="1"/>
      <w:numFmt w:val="decimal"/>
      <w:lvlText w:val="%4"/>
      <w:lvlJc w:val="left"/>
      <w:pPr>
        <w:ind w:left="2520" w:hanging="2520"/>
      </w:pPr>
      <w:rPr>
        <w:u w:val="none"/>
      </w:rPr>
    </w:lvl>
    <w:lvl w:ilvl="4">
      <w:start w:val="1"/>
      <w:numFmt w:val="lowerLetter"/>
      <w:lvlText w:val="%5"/>
      <w:lvlJc w:val="left"/>
      <w:pPr>
        <w:ind w:left="3240" w:hanging="3240"/>
      </w:pPr>
      <w:rPr>
        <w:u w:val="none"/>
      </w:rPr>
    </w:lvl>
    <w:lvl w:ilvl="5">
      <w:start w:val="1"/>
      <w:numFmt w:val="lowerRoman"/>
      <w:lvlText w:val="%6"/>
      <w:lvlJc w:val="left"/>
      <w:pPr>
        <w:ind w:left="3960" w:hanging="3960"/>
      </w:pPr>
      <w:rPr>
        <w:u w:val="none"/>
      </w:rPr>
    </w:lvl>
    <w:lvl w:ilvl="6">
      <w:start w:val="1"/>
      <w:numFmt w:val="decimal"/>
      <w:lvlText w:val="%7"/>
      <w:lvlJc w:val="left"/>
      <w:pPr>
        <w:ind w:left="4680" w:hanging="4680"/>
      </w:pPr>
      <w:rPr>
        <w:u w:val="none"/>
      </w:rPr>
    </w:lvl>
    <w:lvl w:ilvl="7">
      <w:start w:val="1"/>
      <w:numFmt w:val="lowerLetter"/>
      <w:lvlText w:val="%8"/>
      <w:lvlJc w:val="left"/>
      <w:pPr>
        <w:ind w:left="5400" w:hanging="5400"/>
      </w:pPr>
      <w:rPr>
        <w:u w:val="none"/>
      </w:rPr>
    </w:lvl>
    <w:lvl w:ilvl="8">
      <w:start w:val="1"/>
      <w:numFmt w:val="lowerRoman"/>
      <w:lvlText w:val="%9"/>
      <w:lvlJc w:val="left"/>
      <w:pPr>
        <w:ind w:left="6120" w:hanging="6120"/>
      </w:pPr>
      <w:rPr>
        <w:u w:val="none"/>
      </w:rPr>
    </w:lvl>
  </w:abstractNum>
  <w:abstractNum w:abstractNumId="18">
    <w:lvl w:ilvl="0">
      <w:start w:val="1"/>
      <w:numFmt w:val="decimal"/>
      <w:lvlText w:val="%1"/>
      <w:lvlJc w:val="left"/>
      <w:pPr>
        <w:ind w:left="360" w:hanging="360"/>
      </w:pPr>
      <w:rPr>
        <w:u w:val="none"/>
      </w:rPr>
    </w:lvl>
    <w:lvl w:ilvl="1">
      <w:start w:val="1"/>
      <w:numFmt w:val="lowerLetter"/>
      <w:lvlText w:val="%2"/>
      <w:lvlJc w:val="left"/>
      <w:pPr>
        <w:ind w:left="1069" w:hanging="1069"/>
      </w:pPr>
      <w:rPr>
        <w:u w:val="none"/>
      </w:rPr>
    </w:lvl>
    <w:lvl w:ilvl="2">
      <w:start w:val="4"/>
      <w:numFmt w:val="lowerRoman"/>
      <w:lvlText w:val="%3."/>
      <w:lvlJc w:val="left"/>
      <w:pPr>
        <w:ind w:left="1702" w:hanging="1702"/>
      </w:pPr>
      <w:rPr>
        <w:u w:val="none"/>
      </w:rPr>
    </w:lvl>
    <w:lvl w:ilvl="3">
      <w:start w:val="1"/>
      <w:numFmt w:val="decimal"/>
      <w:lvlText w:val="%4"/>
      <w:lvlJc w:val="left"/>
      <w:pPr>
        <w:ind w:left="2498" w:hanging="2498"/>
      </w:pPr>
      <w:rPr>
        <w:u w:val="none"/>
      </w:rPr>
    </w:lvl>
    <w:lvl w:ilvl="4">
      <w:start w:val="1"/>
      <w:numFmt w:val="lowerLetter"/>
      <w:lvlText w:val="%5"/>
      <w:lvlJc w:val="left"/>
      <w:pPr>
        <w:ind w:left="3218" w:hanging="3218"/>
      </w:pPr>
      <w:rPr>
        <w:u w:val="none"/>
      </w:rPr>
    </w:lvl>
    <w:lvl w:ilvl="5">
      <w:start w:val="1"/>
      <w:numFmt w:val="lowerRoman"/>
      <w:lvlText w:val="%6"/>
      <w:lvlJc w:val="left"/>
      <w:pPr>
        <w:ind w:left="3938" w:hanging="3938"/>
      </w:pPr>
      <w:rPr>
        <w:u w:val="none"/>
      </w:rPr>
    </w:lvl>
    <w:lvl w:ilvl="6">
      <w:start w:val="1"/>
      <w:numFmt w:val="decimal"/>
      <w:lvlText w:val="%7"/>
      <w:lvlJc w:val="left"/>
      <w:pPr>
        <w:ind w:left="4658" w:hanging="4658"/>
      </w:pPr>
      <w:rPr>
        <w:u w:val="none"/>
      </w:rPr>
    </w:lvl>
    <w:lvl w:ilvl="7">
      <w:start w:val="1"/>
      <w:numFmt w:val="lowerLetter"/>
      <w:lvlText w:val="%8"/>
      <w:lvlJc w:val="left"/>
      <w:pPr>
        <w:ind w:left="5378" w:hanging="5378"/>
      </w:pPr>
      <w:rPr>
        <w:u w:val="none"/>
      </w:rPr>
    </w:lvl>
    <w:lvl w:ilvl="8">
      <w:start w:val="1"/>
      <w:numFmt w:val="lowerRoman"/>
      <w:lvlText w:val="%9"/>
      <w:lvlJc w:val="left"/>
      <w:pPr>
        <w:ind w:left="6098" w:hanging="6098"/>
      </w:pPr>
      <w:rPr>
        <w:u w:val="none"/>
      </w:rPr>
    </w:lvl>
  </w:abstractNum>
  <w:abstractNum w:abstractNumId="19">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decimal"/>
      <w:lvlText w:val="%1"/>
      <w:lvlJc w:val="left"/>
      <w:pPr>
        <w:ind w:left="360" w:hanging="360"/>
      </w:pPr>
      <w:rPr>
        <w:u w:val="none"/>
      </w:rPr>
    </w:lvl>
    <w:lvl w:ilvl="1">
      <w:start w:val="1"/>
      <w:numFmt w:val="lowerLetter"/>
      <w:lvlText w:val="%2"/>
      <w:lvlJc w:val="left"/>
      <w:pPr>
        <w:ind w:left="639" w:hanging="639"/>
      </w:pPr>
      <w:rPr>
        <w:u w:val="none"/>
      </w:rPr>
    </w:lvl>
    <w:lvl w:ilvl="2">
      <w:start w:val="1"/>
      <w:numFmt w:val="lowerRoman"/>
      <w:lvlText w:val="%3"/>
      <w:lvlJc w:val="left"/>
      <w:pPr>
        <w:ind w:left="919" w:hanging="919"/>
      </w:pPr>
      <w:rPr>
        <w:u w:val="none"/>
      </w:rPr>
    </w:lvl>
    <w:lvl w:ilvl="3">
      <w:start w:val="1"/>
      <w:numFmt w:val="lowerRoman"/>
      <w:lvlText w:val="%4."/>
      <w:lvlJc w:val="left"/>
      <w:pPr>
        <w:ind w:left="1329" w:hanging="1329"/>
      </w:pPr>
      <w:rPr>
        <w:u w:val="none"/>
      </w:rPr>
    </w:lvl>
    <w:lvl w:ilvl="4">
      <w:start w:val="1"/>
      <w:numFmt w:val="lowerLetter"/>
      <w:lvlText w:val="%5"/>
      <w:lvlJc w:val="left"/>
      <w:pPr>
        <w:ind w:left="1918" w:hanging="1918"/>
      </w:pPr>
      <w:rPr>
        <w:u w:val="none"/>
      </w:rPr>
    </w:lvl>
    <w:lvl w:ilvl="5">
      <w:start w:val="1"/>
      <w:numFmt w:val="lowerRoman"/>
      <w:lvlText w:val="%6"/>
      <w:lvlJc w:val="left"/>
      <w:pPr>
        <w:ind w:left="2638" w:hanging="2638"/>
      </w:pPr>
      <w:rPr>
        <w:u w:val="none"/>
      </w:rPr>
    </w:lvl>
    <w:lvl w:ilvl="6">
      <w:start w:val="1"/>
      <w:numFmt w:val="decimal"/>
      <w:lvlText w:val="%7"/>
      <w:lvlJc w:val="left"/>
      <w:pPr>
        <w:ind w:left="3358" w:hanging="3358"/>
      </w:pPr>
      <w:rPr>
        <w:u w:val="none"/>
      </w:rPr>
    </w:lvl>
    <w:lvl w:ilvl="7">
      <w:start w:val="1"/>
      <w:numFmt w:val="lowerLetter"/>
      <w:lvlText w:val="%8"/>
      <w:lvlJc w:val="left"/>
      <w:pPr>
        <w:ind w:left="4078" w:hanging="4078"/>
      </w:pPr>
      <w:rPr>
        <w:u w:val="none"/>
      </w:rPr>
    </w:lvl>
    <w:lvl w:ilvl="8">
      <w:start w:val="1"/>
      <w:numFmt w:val="lowerRoman"/>
      <w:lvlText w:val="%9"/>
      <w:lvlJc w:val="left"/>
      <w:pPr>
        <w:ind w:left="4798" w:hanging="4798"/>
      </w:pPr>
      <w:rPr>
        <w:u w:val="none"/>
      </w:rPr>
    </w:lvl>
  </w:abstractNum>
  <w:abstractNum w:abstractNumId="21">
    <w:lvl w:ilvl="0">
      <w:start w:val="1"/>
      <w:numFmt w:val="decimal"/>
      <w:lvlText w:val="%1"/>
      <w:lvlJc w:val="left"/>
      <w:pPr>
        <w:ind w:left="360" w:hanging="360"/>
      </w:pPr>
      <w:rPr>
        <w:u w:val="none"/>
      </w:rPr>
    </w:lvl>
    <w:lvl w:ilvl="1">
      <w:start w:val="1"/>
      <w:numFmt w:val="lowerLetter"/>
      <w:lvlText w:val="%2"/>
      <w:lvlJc w:val="left"/>
      <w:pPr>
        <w:ind w:left="677" w:hanging="677"/>
      </w:pPr>
      <w:rPr>
        <w:u w:val="none"/>
      </w:rPr>
    </w:lvl>
    <w:lvl w:ilvl="2">
      <w:start w:val="1"/>
      <w:numFmt w:val="lowerLetter"/>
      <w:lvlText w:val="%3)"/>
      <w:lvlJc w:val="left"/>
      <w:pPr>
        <w:ind w:left="995" w:hanging="995"/>
      </w:pPr>
      <w:rPr>
        <w:u w:val="none"/>
      </w:rPr>
    </w:lvl>
    <w:lvl w:ilvl="3">
      <w:start w:val="1"/>
      <w:numFmt w:val="decimal"/>
      <w:lvlText w:val="%4"/>
      <w:lvlJc w:val="left"/>
      <w:pPr>
        <w:ind w:left="1714" w:hanging="1714"/>
      </w:pPr>
      <w:rPr>
        <w:u w:val="none"/>
      </w:rPr>
    </w:lvl>
    <w:lvl w:ilvl="4">
      <w:start w:val="1"/>
      <w:numFmt w:val="lowerLetter"/>
      <w:lvlText w:val="%5"/>
      <w:lvlJc w:val="left"/>
      <w:pPr>
        <w:ind w:left="2434" w:hanging="2434"/>
      </w:pPr>
      <w:rPr>
        <w:u w:val="none"/>
      </w:rPr>
    </w:lvl>
    <w:lvl w:ilvl="5">
      <w:start w:val="1"/>
      <w:numFmt w:val="lowerRoman"/>
      <w:lvlText w:val="%6"/>
      <w:lvlJc w:val="left"/>
      <w:pPr>
        <w:ind w:left="3154" w:hanging="3154"/>
      </w:pPr>
      <w:rPr>
        <w:u w:val="none"/>
      </w:rPr>
    </w:lvl>
    <w:lvl w:ilvl="6">
      <w:start w:val="1"/>
      <w:numFmt w:val="decimal"/>
      <w:lvlText w:val="%7"/>
      <w:lvlJc w:val="left"/>
      <w:pPr>
        <w:ind w:left="3874" w:hanging="3874"/>
      </w:pPr>
      <w:rPr>
        <w:u w:val="none"/>
      </w:rPr>
    </w:lvl>
    <w:lvl w:ilvl="7">
      <w:start w:val="1"/>
      <w:numFmt w:val="lowerLetter"/>
      <w:lvlText w:val="%8"/>
      <w:lvlJc w:val="left"/>
      <w:pPr>
        <w:ind w:left="4594" w:hanging="4594"/>
      </w:pPr>
      <w:rPr>
        <w:u w:val="none"/>
      </w:rPr>
    </w:lvl>
    <w:lvl w:ilvl="8">
      <w:start w:val="1"/>
      <w:numFmt w:val="lowerRoman"/>
      <w:lvlText w:val="%9"/>
      <w:lvlJc w:val="left"/>
      <w:pPr>
        <w:ind w:left="5314" w:hanging="5314"/>
      </w:pPr>
      <w:rPr>
        <w:u w:val="none"/>
      </w:rPr>
    </w:lvl>
  </w:abstractNum>
  <w:abstractNum w:abstractNumId="22">
    <w:lvl w:ilvl="0">
      <w:start w:val="41"/>
      <w:numFmt w:val="decimal"/>
      <w:lvlText w:val="%1."/>
      <w:lvlJc w:val="left"/>
      <w:pPr>
        <w:ind w:left="360" w:hanging="360"/>
      </w:pPr>
      <w:rPr>
        <w:u w:val="none"/>
      </w:rPr>
    </w:lvl>
    <w:lvl w:ilvl="1">
      <w:start w:val="1"/>
      <w:numFmt w:val="lowerLetter"/>
      <w:lvlText w:val="%2)"/>
      <w:lvlJc w:val="left"/>
      <w:pPr>
        <w:ind w:left="996" w:hanging="996"/>
      </w:pPr>
      <w:rPr>
        <w:u w:val="none"/>
      </w:rPr>
    </w:lvl>
    <w:lvl w:ilvl="2">
      <w:start w:val="1"/>
      <w:numFmt w:val="lowerRoman"/>
      <w:lvlText w:val="%3"/>
      <w:lvlJc w:val="left"/>
      <w:pPr>
        <w:ind w:left="1788" w:hanging="1788"/>
      </w:pPr>
      <w:rPr>
        <w:u w:val="none"/>
      </w:rPr>
    </w:lvl>
    <w:lvl w:ilvl="3">
      <w:start w:val="1"/>
      <w:numFmt w:val="decimal"/>
      <w:lvlText w:val="%4"/>
      <w:lvlJc w:val="left"/>
      <w:pPr>
        <w:ind w:left="2508" w:hanging="2508"/>
      </w:pPr>
      <w:rPr>
        <w:u w:val="none"/>
      </w:rPr>
    </w:lvl>
    <w:lvl w:ilvl="4">
      <w:start w:val="1"/>
      <w:numFmt w:val="lowerLetter"/>
      <w:lvlText w:val="%5"/>
      <w:lvlJc w:val="left"/>
      <w:pPr>
        <w:ind w:left="3228" w:hanging="3228"/>
      </w:pPr>
      <w:rPr>
        <w:u w:val="none"/>
      </w:rPr>
    </w:lvl>
    <w:lvl w:ilvl="5">
      <w:start w:val="1"/>
      <w:numFmt w:val="lowerRoman"/>
      <w:lvlText w:val="%6"/>
      <w:lvlJc w:val="left"/>
      <w:pPr>
        <w:ind w:left="3948" w:hanging="3948"/>
      </w:pPr>
      <w:rPr>
        <w:u w:val="none"/>
      </w:rPr>
    </w:lvl>
    <w:lvl w:ilvl="6">
      <w:start w:val="1"/>
      <w:numFmt w:val="decimal"/>
      <w:lvlText w:val="%7"/>
      <w:lvlJc w:val="left"/>
      <w:pPr>
        <w:ind w:left="4668" w:hanging="4668"/>
      </w:pPr>
      <w:rPr>
        <w:u w:val="none"/>
      </w:rPr>
    </w:lvl>
    <w:lvl w:ilvl="7">
      <w:start w:val="1"/>
      <w:numFmt w:val="lowerLetter"/>
      <w:lvlText w:val="%8"/>
      <w:lvlJc w:val="left"/>
      <w:pPr>
        <w:ind w:left="5388" w:hanging="5388"/>
      </w:pPr>
      <w:rPr>
        <w:u w:val="none"/>
      </w:rPr>
    </w:lvl>
    <w:lvl w:ilvl="8">
      <w:start w:val="1"/>
      <w:numFmt w:val="lowerRoman"/>
      <w:lvlText w:val="%9"/>
      <w:lvlJc w:val="left"/>
      <w:pPr>
        <w:ind w:left="6108" w:hanging="6108"/>
      </w:pPr>
      <w:rPr>
        <w:u w:val="none"/>
      </w:rPr>
    </w:lvl>
  </w:abstractNum>
  <w:abstractNum w:abstractNumId="23">
    <w:lvl w:ilvl="0">
      <w:start w:val="43"/>
      <w:numFmt w:val="decimal"/>
      <w:lvlText w:val="%1."/>
      <w:lvlJc w:val="left"/>
      <w:pPr>
        <w:ind w:left="360" w:hanging="360"/>
      </w:pPr>
      <w:rPr>
        <w:u w:val="none"/>
      </w:rPr>
    </w:lvl>
    <w:lvl w:ilvl="1">
      <w:start w:val="1"/>
      <w:numFmt w:val="lowerLetter"/>
      <w:lvlText w:val="%2"/>
      <w:lvlJc w:val="left"/>
      <w:pPr>
        <w:ind w:left="1080" w:hanging="1080"/>
      </w:pPr>
      <w:rPr>
        <w:u w:val="none"/>
      </w:rPr>
    </w:lvl>
    <w:lvl w:ilvl="2">
      <w:start w:val="1"/>
      <w:numFmt w:val="lowerRoman"/>
      <w:lvlText w:val="%3"/>
      <w:lvlJc w:val="left"/>
      <w:pPr>
        <w:ind w:left="1800" w:hanging="1800"/>
      </w:pPr>
      <w:rPr>
        <w:u w:val="none"/>
      </w:rPr>
    </w:lvl>
    <w:lvl w:ilvl="3">
      <w:start w:val="1"/>
      <w:numFmt w:val="decimal"/>
      <w:lvlText w:val="%4"/>
      <w:lvlJc w:val="left"/>
      <w:pPr>
        <w:ind w:left="2520" w:hanging="2520"/>
      </w:pPr>
      <w:rPr>
        <w:u w:val="none"/>
      </w:rPr>
    </w:lvl>
    <w:lvl w:ilvl="4">
      <w:start w:val="1"/>
      <w:numFmt w:val="lowerLetter"/>
      <w:lvlText w:val="%5"/>
      <w:lvlJc w:val="left"/>
      <w:pPr>
        <w:ind w:left="3240" w:hanging="3240"/>
      </w:pPr>
      <w:rPr>
        <w:u w:val="none"/>
      </w:rPr>
    </w:lvl>
    <w:lvl w:ilvl="5">
      <w:start w:val="1"/>
      <w:numFmt w:val="lowerRoman"/>
      <w:lvlText w:val="%6"/>
      <w:lvlJc w:val="left"/>
      <w:pPr>
        <w:ind w:left="3960" w:hanging="3960"/>
      </w:pPr>
      <w:rPr>
        <w:u w:val="none"/>
      </w:rPr>
    </w:lvl>
    <w:lvl w:ilvl="6">
      <w:start w:val="1"/>
      <w:numFmt w:val="decimal"/>
      <w:lvlText w:val="%7"/>
      <w:lvlJc w:val="left"/>
      <w:pPr>
        <w:ind w:left="4680" w:hanging="4680"/>
      </w:pPr>
      <w:rPr>
        <w:u w:val="none"/>
      </w:rPr>
    </w:lvl>
    <w:lvl w:ilvl="7">
      <w:start w:val="1"/>
      <w:numFmt w:val="lowerLetter"/>
      <w:lvlText w:val="%8"/>
      <w:lvlJc w:val="left"/>
      <w:pPr>
        <w:ind w:left="5400" w:hanging="5400"/>
      </w:pPr>
      <w:rPr>
        <w:u w:val="none"/>
      </w:rPr>
    </w:lvl>
    <w:lvl w:ilvl="8">
      <w:start w:val="1"/>
      <w:numFmt w:val="lowerRoman"/>
      <w:lvlText w:val="%9"/>
      <w:lvlJc w:val="left"/>
      <w:pPr>
        <w:ind w:left="6120" w:hanging="612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pPr>
      <w:spacing w:after="0" w:line="240" w:lineRule="auto"/>
    </w:pPr>
    <w:rPr>
      <w:sz w:val="20"/>
      <w:szCs w:val="20"/>
    </w:rPr>
    <w:tblPr>
      <w:tblStyleRowBandSize w:val="1"/>
      <w:tblStyleColBandSize w:val="1"/>
      <w:tblCellMar>
        <w:top w:w="47.0" w:type="dxa"/>
        <w:left w:w="107.0" w:type="dxa"/>
        <w:bottom w:w="0.0" w:type="dxa"/>
        <w:right w:w="153.0" w:type="dxa"/>
      </w:tblCellMar>
    </w:tblPr>
  </w:style>
  <w:style w:type="table" w:styleId="Table2">
    <w:basedOn w:val="TableNormal"/>
    <w:pPr>
      <w:spacing w:after="0" w:line="240" w:lineRule="auto"/>
    </w:pPr>
    <w:rPr>
      <w:sz w:val="20"/>
      <w:szCs w:val="20"/>
    </w:rPr>
    <w:tblPr>
      <w:tblStyleRowBandSize w:val="1"/>
      <w:tblStyleColBandSize w:val="1"/>
      <w:tblCellMar>
        <w:top w:w="47.0" w:type="dxa"/>
        <w:left w:w="107.0" w:type="dxa"/>
        <w:bottom w:w="0.0" w:type="dxa"/>
        <w:right w:w="153.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hyperlink" Target="https://www.sterlingtalentsolutions.ca/landing-pages/c/cac_ace/" TargetMode="External"/><Relationship Id="rId10" Type="http://schemas.openxmlformats.org/officeDocument/2006/relationships/hyperlink" Target="https://www.sterlingtalentsolutions.ca/landing-pages/c/cac_ace/" TargetMode="External"/><Relationship Id="rId12" Type="http://schemas.openxmlformats.org/officeDocument/2006/relationships/hyperlink" Target="https://seatoskynordics.ca/policies/" TargetMode="External"/><Relationship Id="rId9" Type="http://schemas.openxmlformats.org/officeDocument/2006/relationships/hyperlink" Target="https://www.sterlingtalentsolutions.ca/landing-pages/c/cac_ace/"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Kanit-regular.ttf"/><Relationship Id="rId2" Type="http://schemas.openxmlformats.org/officeDocument/2006/relationships/font" Target="fonts/Kanit-bold.ttf"/><Relationship Id="rId3" Type="http://schemas.openxmlformats.org/officeDocument/2006/relationships/font" Target="fonts/Kanit-italic.ttf"/><Relationship Id="rId4" Type="http://schemas.openxmlformats.org/officeDocument/2006/relationships/font" Target="fonts/Kani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